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03C" w:rsidRDefault="00FA403C" w:rsidP="00FA403C"/>
    <w:p w:rsidR="00FA403C" w:rsidRDefault="00FA403C" w:rsidP="00FA403C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FA403C" w:rsidTr="004276CA">
        <w:tc>
          <w:tcPr>
            <w:tcW w:w="3970" w:type="dxa"/>
          </w:tcPr>
          <w:p w:rsidR="00FA403C" w:rsidRDefault="00FA403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FA403C" w:rsidRDefault="00FA403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FA403C" w:rsidRDefault="00FA403C" w:rsidP="004276CA">
            <w:pPr>
              <w:pStyle w:val="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Черноануйского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FA403C" w:rsidRDefault="00FA403C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FA403C" w:rsidRDefault="00FA403C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FA403C" w:rsidRDefault="00FA403C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FA403C" w:rsidRDefault="00FA403C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FA403C" w:rsidRDefault="00FA403C" w:rsidP="004276C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FA403C" w:rsidRDefault="00FA403C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  <w:p w:rsidR="00FA403C" w:rsidRDefault="00FA403C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FA403C" w:rsidRDefault="00FA403C" w:rsidP="004276CA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FA403C" w:rsidRDefault="00FA403C" w:rsidP="004276C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FBA2D44" wp14:editId="34677BE5">
                  <wp:extent cx="977900" cy="901700"/>
                  <wp:effectExtent l="19050" t="0" r="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3C" w:rsidRDefault="00FA403C" w:rsidP="004276C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FA403C" w:rsidRDefault="00FA403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FA403C" w:rsidRDefault="00FA403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FA403C" w:rsidRDefault="00FA403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FA403C" w:rsidRDefault="00FA403C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FA403C" w:rsidRDefault="00FA403C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FA403C" w:rsidRDefault="00FA403C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FA403C" w:rsidRDefault="00FA403C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FA403C" w:rsidRDefault="00FA403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FA403C" w:rsidRDefault="00FA403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FA403C" w:rsidRDefault="00FA403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FA403C" w:rsidRDefault="00FA403C" w:rsidP="00FA403C"/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 xml:space="preserve">     10 апреля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33</w:t>
      </w: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>Постановление № 108 от 16.09.2014 г.</w:t>
      </w:r>
      <w:r w:rsidRPr="00F62623">
        <w:rPr>
          <w:sz w:val="22"/>
          <w:szCs w:val="22"/>
        </w:rPr>
        <w:t xml:space="preserve"> </w:t>
      </w:r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>регламента «Предоставление информации</w:t>
      </w:r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>об объектах недвижимого имущества, находящихся</w:t>
      </w:r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 xml:space="preserve">в муниципальной собственности и </w:t>
      </w:r>
      <w:proofErr w:type="gramStart"/>
      <w:r>
        <w:rPr>
          <w:sz w:val="22"/>
          <w:szCs w:val="22"/>
        </w:rPr>
        <w:t>предназначенных</w:t>
      </w:r>
      <w:proofErr w:type="gramEnd"/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>для сдачи в аренду»</w:t>
      </w:r>
    </w:p>
    <w:p w:rsidR="00FA403C" w:rsidRDefault="00FA403C" w:rsidP="00FA403C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FA403C" w:rsidRDefault="00FA403C" w:rsidP="00FA403C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ПРОТЕСТА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31.03.2015 года за № 07-03-</w:t>
      </w: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>2015 ПОСТАНОВЛЯЮ внести следующие изменения:</w:t>
      </w: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pStyle w:val="a3"/>
        <w:rPr>
          <w:sz w:val="22"/>
          <w:szCs w:val="22"/>
        </w:rPr>
      </w:pPr>
    </w:p>
    <w:p w:rsidR="00FA403C" w:rsidRDefault="00FA403C" w:rsidP="00FA403C">
      <w:pPr>
        <w:pStyle w:val="a3"/>
        <w:rPr>
          <w:sz w:val="22"/>
          <w:szCs w:val="22"/>
        </w:rPr>
      </w:pPr>
    </w:p>
    <w:p w:rsidR="00FA403C" w:rsidRPr="00241DDF" w:rsidRDefault="00FA403C" w:rsidP="00FA403C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  <w:r>
        <w:rPr>
          <w:sz w:val="22"/>
          <w:szCs w:val="22"/>
        </w:rPr>
        <w:t>Пункт 16.2 административного регламента исключить.</w:t>
      </w:r>
    </w:p>
    <w:p w:rsidR="00FA403C" w:rsidRDefault="00FA403C" w:rsidP="00FA403C">
      <w:pPr>
        <w:pStyle w:val="a3"/>
        <w:rPr>
          <w:sz w:val="22"/>
          <w:szCs w:val="22"/>
        </w:rPr>
      </w:pPr>
    </w:p>
    <w:p w:rsidR="00FA403C" w:rsidRDefault="00FA403C" w:rsidP="00FA403C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Глава </w:t>
      </w:r>
      <w:proofErr w:type="spellStart"/>
      <w:r>
        <w:rPr>
          <w:sz w:val="22"/>
          <w:szCs w:val="22"/>
        </w:rPr>
        <w:t>Черноануйского</w:t>
      </w:r>
      <w:proofErr w:type="spellEnd"/>
    </w:p>
    <w:p w:rsidR="00FA403C" w:rsidRDefault="00FA403C" w:rsidP="00FA403C">
      <w:pPr>
        <w:rPr>
          <w:sz w:val="22"/>
          <w:szCs w:val="22"/>
        </w:rPr>
      </w:pPr>
    </w:p>
    <w:p w:rsidR="00FA403C" w:rsidRDefault="00FA403C" w:rsidP="00FA403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сельского поселения:                                                     </w:t>
      </w:r>
      <w:proofErr w:type="spellStart"/>
      <w:r>
        <w:rPr>
          <w:sz w:val="22"/>
          <w:szCs w:val="22"/>
        </w:rPr>
        <w:t>Т.А.Акатьева</w:t>
      </w:r>
      <w:proofErr w:type="spellEnd"/>
    </w:p>
    <w:p w:rsidR="00FA403C" w:rsidRDefault="00FA403C" w:rsidP="00FA403C"/>
    <w:p w:rsidR="00E4206A" w:rsidRDefault="00FA403C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A3957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03C"/>
    <w:rsid w:val="005418C5"/>
    <w:rsid w:val="00973338"/>
    <w:rsid w:val="00FA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403C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FA403C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40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FA40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A403C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FA403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A40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40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40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403C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FA403C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40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FA40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A403C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FA403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A40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40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40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2016-11-25T01:53:00Z</dcterms:created>
  <dcterms:modified xsi:type="dcterms:W3CDTF">2016-11-25T01:53:00Z</dcterms:modified>
</cp:coreProperties>
</file>