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E07537" w:rsidTr="004276CA">
        <w:tc>
          <w:tcPr>
            <w:tcW w:w="3970" w:type="dxa"/>
          </w:tcPr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Российская Федерация</w:t>
            </w:r>
          </w:p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Сельская администрация</w:t>
            </w:r>
          </w:p>
          <w:p w:rsidR="00E07537" w:rsidRDefault="00E07537" w:rsidP="004276CA">
            <w:pPr>
              <w:pStyle w:val="3"/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Черноануйского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E07537" w:rsidRDefault="00E07537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района</w:t>
            </w:r>
          </w:p>
          <w:p w:rsidR="00E07537" w:rsidRDefault="00E07537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Республики Алтай</w:t>
            </w:r>
          </w:p>
          <w:p w:rsidR="00E07537" w:rsidRDefault="00E07537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E07537" w:rsidRDefault="00E07537" w:rsidP="004276CA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E07537" w:rsidRDefault="00E07537" w:rsidP="004276CA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E07537" w:rsidRDefault="00E07537" w:rsidP="004276CA">
            <w:pPr>
              <w:spacing w:line="276" w:lineRule="auto"/>
              <w:ind w:right="340"/>
              <w:rPr>
                <w:b/>
                <w:lang w:eastAsia="en-US"/>
              </w:rPr>
            </w:pPr>
          </w:p>
        </w:tc>
        <w:tc>
          <w:tcPr>
            <w:tcW w:w="1701" w:type="dxa"/>
          </w:tcPr>
          <w:p w:rsidR="00E07537" w:rsidRDefault="00E07537" w:rsidP="004276CA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rFonts w:ascii="CG Times Cyr" w:hAnsi="CG Times Cyr"/>
                <w:b/>
                <w:lang w:eastAsia="en-US"/>
              </w:rPr>
              <w:t xml:space="preserve">   </w:t>
            </w:r>
          </w:p>
          <w:p w:rsidR="00E07537" w:rsidRDefault="00E07537" w:rsidP="004276C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E877991" wp14:editId="7E4F7BB9">
                  <wp:extent cx="977900" cy="901700"/>
                  <wp:effectExtent l="1905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537" w:rsidRDefault="00E07537" w:rsidP="004276C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111" w:type="dxa"/>
          </w:tcPr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Россия </w:t>
            </w:r>
            <w:proofErr w:type="spellStart"/>
            <w:r>
              <w:rPr>
                <w:b/>
                <w:lang w:eastAsia="en-US"/>
              </w:rPr>
              <w:t>Федерациязы</w:t>
            </w:r>
            <w:proofErr w:type="spellEnd"/>
          </w:p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Чаргыоозы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val="en-US" w:eastAsia="en-US"/>
              </w:rPr>
              <w:t>j</w:t>
            </w:r>
            <w:proofErr w:type="spellStart"/>
            <w:proofErr w:type="gramEnd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еезенин</w:t>
            </w:r>
            <w:proofErr w:type="spellEnd"/>
          </w:p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</w:t>
            </w:r>
            <w:proofErr w:type="spellStart"/>
            <w:r>
              <w:rPr>
                <w:b/>
                <w:lang w:eastAsia="en-US"/>
              </w:rPr>
              <w:t>урт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администрациязы</w:t>
            </w:r>
            <w:proofErr w:type="spellEnd"/>
          </w:p>
          <w:p w:rsidR="00E07537" w:rsidRDefault="00E07537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  <w:lang w:eastAsia="en-US"/>
              </w:rPr>
            </w:pPr>
            <w:r>
              <w:rPr>
                <w:rFonts w:eastAsiaTheme="minorEastAsia"/>
                <w:b/>
                <w:sz w:val="24"/>
                <w:lang w:eastAsia="en-US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  <w:lang w:eastAsia="en-US"/>
              </w:rPr>
              <w:t>аймагындагы</w:t>
            </w:r>
            <w:proofErr w:type="spellEnd"/>
          </w:p>
          <w:p w:rsidR="00E07537" w:rsidRDefault="00E07537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Алтай </w:t>
            </w:r>
            <w:proofErr w:type="spellStart"/>
            <w:r>
              <w:rPr>
                <w:b/>
                <w:lang w:eastAsia="en-US"/>
              </w:rPr>
              <w:t>Республиканын</w:t>
            </w:r>
            <w:proofErr w:type="spellEnd"/>
          </w:p>
          <w:p w:rsidR="00E07537" w:rsidRDefault="00E07537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</w:p>
          <w:p w:rsidR="00E07537" w:rsidRDefault="00E07537" w:rsidP="004276CA">
            <w:pPr>
              <w:spacing w:line="360" w:lineRule="auto"/>
              <w:ind w:right="340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JO</w:t>
            </w:r>
            <w:r>
              <w:rPr>
                <w:b/>
                <w:lang w:eastAsia="en-US"/>
              </w:rPr>
              <w:t>П</w:t>
            </w:r>
          </w:p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  <w:p w:rsidR="00E07537" w:rsidRDefault="00E07537" w:rsidP="004276CA">
            <w:pPr>
              <w:spacing w:line="276" w:lineRule="auto"/>
              <w:ind w:right="340"/>
              <w:jc w:val="center"/>
              <w:rPr>
                <w:b/>
                <w:lang w:eastAsia="en-US"/>
              </w:rPr>
            </w:pPr>
          </w:p>
        </w:tc>
      </w:tr>
    </w:tbl>
    <w:p w:rsidR="00E07537" w:rsidRDefault="00E07537" w:rsidP="00E07537"/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 xml:space="preserve">     10 апреля 2015 год                                   </w:t>
      </w:r>
      <w:proofErr w:type="gramStart"/>
      <w:r>
        <w:rPr>
          <w:sz w:val="22"/>
          <w:szCs w:val="22"/>
        </w:rPr>
        <w:t>с</w:t>
      </w:r>
      <w:proofErr w:type="gramEnd"/>
      <w:r>
        <w:rPr>
          <w:sz w:val="22"/>
          <w:szCs w:val="22"/>
        </w:rPr>
        <w:t xml:space="preserve">. Черный </w:t>
      </w:r>
      <w:proofErr w:type="spellStart"/>
      <w:r>
        <w:rPr>
          <w:sz w:val="22"/>
          <w:szCs w:val="22"/>
        </w:rPr>
        <w:t>Ануй</w:t>
      </w:r>
      <w:proofErr w:type="spellEnd"/>
      <w:r>
        <w:rPr>
          <w:sz w:val="22"/>
          <w:szCs w:val="22"/>
        </w:rPr>
        <w:t xml:space="preserve">                                              № 35</w:t>
      </w: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>Постановление № 110 от 16.09.2014 г.</w:t>
      </w:r>
      <w:r w:rsidRPr="00F62623">
        <w:rPr>
          <w:sz w:val="22"/>
          <w:szCs w:val="22"/>
        </w:rPr>
        <w:t xml:space="preserve"> </w:t>
      </w: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«Предоставление </w:t>
      </w:r>
      <w:proofErr w:type="gramStart"/>
      <w:r>
        <w:rPr>
          <w:sz w:val="22"/>
          <w:szCs w:val="22"/>
        </w:rPr>
        <w:t>имущественной</w:t>
      </w:r>
      <w:proofErr w:type="gramEnd"/>
      <w:r>
        <w:rPr>
          <w:sz w:val="22"/>
          <w:szCs w:val="22"/>
        </w:rPr>
        <w:t xml:space="preserve"> </w:t>
      </w: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>и консультационной поддержки субъектам</w:t>
      </w: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>малого и среднего предпринимательства»</w:t>
      </w:r>
    </w:p>
    <w:p w:rsidR="00E07537" w:rsidRDefault="00E07537" w:rsidP="00E07537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E07537" w:rsidRDefault="00E07537" w:rsidP="00E07537">
      <w:pPr>
        <w:tabs>
          <w:tab w:val="left" w:pos="1420"/>
          <w:tab w:val="left" w:pos="1660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 xml:space="preserve">     На основании ПРОТЕСТА прокуратуры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31.03.2015 года за № 07-03-</w:t>
      </w: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>2015 ПОСТАНОВЛЯЮ внести следующие изменения:</w:t>
      </w:r>
    </w:p>
    <w:p w:rsidR="00E07537" w:rsidRPr="00C57C5C" w:rsidRDefault="00E07537" w:rsidP="00E07537">
      <w:pPr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</w:p>
    <w:p w:rsidR="00E07537" w:rsidRPr="00C57C5C" w:rsidRDefault="00E07537" w:rsidP="00E07537">
      <w:pPr>
        <w:pStyle w:val="a3"/>
        <w:autoSpaceDE w:val="0"/>
        <w:autoSpaceDN w:val="0"/>
        <w:adjustRightInd w:val="0"/>
        <w:jc w:val="both"/>
        <w:outlineLvl w:val="1"/>
        <w:rPr>
          <w:color w:val="FF0000"/>
          <w:sz w:val="22"/>
          <w:szCs w:val="22"/>
        </w:rPr>
      </w:pPr>
    </w:p>
    <w:p w:rsidR="00E07537" w:rsidRDefault="00E07537" w:rsidP="00E07537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7.1 административного регламента изложить в следующей редакции:</w:t>
      </w:r>
    </w:p>
    <w:p w:rsidR="00E07537" w:rsidRDefault="00E07537" w:rsidP="00E07537">
      <w:pPr>
        <w:rPr>
          <w:sz w:val="22"/>
          <w:szCs w:val="22"/>
        </w:rPr>
      </w:pPr>
    </w:p>
    <w:p w:rsidR="00E07537" w:rsidRPr="002C7ABA" w:rsidRDefault="00E07537" w:rsidP="00E0753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«</w:t>
      </w:r>
      <w:r w:rsidRPr="002C7ABA">
        <w:rPr>
          <w:sz w:val="22"/>
          <w:szCs w:val="22"/>
        </w:rPr>
        <w:t>7.1. Перечень и виды документов необходимых для получения услуги</w:t>
      </w:r>
    </w:p>
    <w:p w:rsidR="00E07537" w:rsidRDefault="00E07537" w:rsidP="00E07537">
      <w:pPr>
        <w:autoSpaceDE w:val="0"/>
        <w:autoSpaceDN w:val="0"/>
        <w:adjustRightInd w:val="0"/>
        <w:jc w:val="both"/>
        <w:outlineLvl w:val="1"/>
      </w:pPr>
      <w:r>
        <w:t xml:space="preserve">      -Заявление по установленной форме;</w:t>
      </w:r>
    </w:p>
    <w:p w:rsidR="00E07537" w:rsidRDefault="00E07537" w:rsidP="00E07537">
      <w:pPr>
        <w:autoSpaceDE w:val="0"/>
        <w:autoSpaceDN w:val="0"/>
        <w:adjustRightInd w:val="0"/>
        <w:jc w:val="both"/>
        <w:outlineLvl w:val="1"/>
      </w:pPr>
      <w:r>
        <w:t xml:space="preserve">      -Учредительные документы для юридических лиц; физического лица;</w:t>
      </w:r>
    </w:p>
    <w:p w:rsidR="00E07537" w:rsidRDefault="00E07537" w:rsidP="00E07537">
      <w:pPr>
        <w:pStyle w:val="4"/>
        <w:spacing w:line="299" w:lineRule="atLeast"/>
        <w:jc w:val="both"/>
        <w:rPr>
          <w:b/>
          <w:sz w:val="20"/>
        </w:rPr>
      </w:pPr>
      <w:r>
        <w:rPr>
          <w:sz w:val="20"/>
        </w:rPr>
        <w:t>-Свидетельство о постановке на учет в налоговом органе;</w:t>
      </w:r>
    </w:p>
    <w:p w:rsidR="00E07537" w:rsidRDefault="00E07537" w:rsidP="00E07537">
      <w:pPr>
        <w:pStyle w:val="4"/>
        <w:spacing w:line="299" w:lineRule="atLeast"/>
        <w:jc w:val="both"/>
        <w:rPr>
          <w:b/>
          <w:sz w:val="20"/>
        </w:rPr>
      </w:pPr>
      <w:r>
        <w:rPr>
          <w:sz w:val="20"/>
        </w:rPr>
        <w:t>-Справка об отсутствии задолженности из ИФНС;</w:t>
      </w:r>
    </w:p>
    <w:p w:rsidR="00E07537" w:rsidRDefault="00E07537" w:rsidP="00E07537">
      <w:pPr>
        <w:pStyle w:val="4"/>
        <w:spacing w:line="299" w:lineRule="atLeast"/>
        <w:jc w:val="both"/>
        <w:rPr>
          <w:b/>
          <w:sz w:val="20"/>
        </w:rPr>
      </w:pPr>
      <w:r>
        <w:rPr>
          <w:sz w:val="20"/>
        </w:rPr>
        <w:t>-Свидетельство о регистрации юридического лица или индивидуального предпринимателя без образования юридического лица;</w:t>
      </w:r>
    </w:p>
    <w:p w:rsidR="00E07537" w:rsidRDefault="00E07537" w:rsidP="00E07537">
      <w:pPr>
        <w:pStyle w:val="4"/>
        <w:spacing w:line="299" w:lineRule="atLeast"/>
        <w:jc w:val="both"/>
        <w:rPr>
          <w:b/>
          <w:sz w:val="20"/>
        </w:rPr>
      </w:pPr>
      <w:r>
        <w:rPr>
          <w:sz w:val="20"/>
        </w:rPr>
        <w:t>-Бухгалтерский баланс за последний финансовый год (форма №1, форма №2) или налоговую декларацию за каждый предыдущий период (для юридических лиц);</w:t>
      </w:r>
    </w:p>
    <w:p w:rsidR="00E07537" w:rsidRDefault="00E07537" w:rsidP="00E07537">
      <w:pPr>
        <w:pStyle w:val="4"/>
        <w:spacing w:line="299" w:lineRule="atLeast"/>
        <w:jc w:val="both"/>
        <w:rPr>
          <w:b/>
          <w:sz w:val="20"/>
        </w:rPr>
      </w:pPr>
      <w:r>
        <w:rPr>
          <w:sz w:val="20"/>
        </w:rPr>
        <w:t>-Заявка о предоставлении поддержки;</w:t>
      </w:r>
    </w:p>
    <w:p w:rsidR="00E07537" w:rsidRDefault="00E07537" w:rsidP="00E07537">
      <w:pPr>
        <w:pStyle w:val="4"/>
        <w:spacing w:line="299" w:lineRule="atLeast"/>
        <w:jc w:val="both"/>
        <w:rPr>
          <w:b/>
          <w:sz w:val="20"/>
        </w:rPr>
      </w:pPr>
      <w:r>
        <w:rPr>
          <w:sz w:val="20"/>
        </w:rPr>
        <w:t>-Реквизиты расчетного счета</w:t>
      </w:r>
      <w:proofErr w:type="gramStart"/>
      <w:r>
        <w:rPr>
          <w:sz w:val="20"/>
        </w:rPr>
        <w:t>;»</w:t>
      </w:r>
      <w:proofErr w:type="gramEnd"/>
    </w:p>
    <w:p w:rsidR="00E07537" w:rsidRPr="00C57C5C" w:rsidRDefault="00E07537" w:rsidP="00E07537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</w:p>
    <w:p w:rsidR="00E07537" w:rsidRDefault="00E07537" w:rsidP="00E07537">
      <w:pPr>
        <w:pStyle w:val="a3"/>
        <w:rPr>
          <w:sz w:val="22"/>
          <w:szCs w:val="22"/>
        </w:rPr>
      </w:pPr>
    </w:p>
    <w:p w:rsidR="00E07537" w:rsidRDefault="00E07537" w:rsidP="00E07537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Постановление вступает в силу с момента обнародования.</w:t>
      </w: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Глава </w:t>
      </w:r>
      <w:proofErr w:type="spellStart"/>
      <w:r>
        <w:rPr>
          <w:sz w:val="22"/>
          <w:szCs w:val="22"/>
        </w:rPr>
        <w:t>Черноануйского</w:t>
      </w:r>
      <w:proofErr w:type="spellEnd"/>
    </w:p>
    <w:p w:rsidR="00E07537" w:rsidRDefault="00E07537" w:rsidP="00E07537">
      <w:pPr>
        <w:rPr>
          <w:sz w:val="22"/>
          <w:szCs w:val="22"/>
        </w:rPr>
      </w:pPr>
    </w:p>
    <w:p w:rsidR="00E07537" w:rsidRDefault="00E07537" w:rsidP="00E0753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сельского поселения:                                                     </w:t>
      </w:r>
      <w:proofErr w:type="spellStart"/>
      <w:r>
        <w:rPr>
          <w:sz w:val="22"/>
          <w:szCs w:val="22"/>
        </w:rPr>
        <w:t>Т.А.Акатьева</w:t>
      </w:r>
      <w:proofErr w:type="spellEnd"/>
    </w:p>
    <w:p w:rsidR="00E4206A" w:rsidRDefault="00E07537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F7814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537"/>
    <w:rsid w:val="005418C5"/>
    <w:rsid w:val="00973338"/>
    <w:rsid w:val="00E0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07537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E07537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75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E075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E07537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E075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075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7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5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07537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E07537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75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E075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E07537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E075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075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75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75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2016-11-25T01:52:00Z</dcterms:created>
  <dcterms:modified xsi:type="dcterms:W3CDTF">2016-11-25T01:52:00Z</dcterms:modified>
</cp:coreProperties>
</file>