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0" w:type="dxa"/>
        <w:tblInd w:w="-318" w:type="dxa"/>
        <w:tblBorders>
          <w:bottom w:val="thinThickMediumGap" w:sz="24" w:space="0" w:color="auto"/>
        </w:tblBorders>
        <w:tblLayout w:type="fixed"/>
        <w:tblLook w:val="04A0" w:firstRow="1" w:lastRow="0" w:firstColumn="1" w:lastColumn="0" w:noHBand="0" w:noVBand="1"/>
      </w:tblPr>
      <w:tblGrid>
        <w:gridCol w:w="4563"/>
        <w:gridCol w:w="1529"/>
        <w:gridCol w:w="3868"/>
      </w:tblGrid>
      <w:tr w:rsidR="0079256A" w:rsidTr="00CB0773">
        <w:trPr>
          <w:trHeight w:val="1257"/>
        </w:trPr>
        <w:tc>
          <w:tcPr>
            <w:tcW w:w="4566" w:type="dxa"/>
            <w:tcBorders>
              <w:top w:val="nil"/>
              <w:left w:val="nil"/>
              <w:bottom w:val="thinThickMediumGap" w:sz="24" w:space="0" w:color="auto"/>
              <w:right w:val="nil"/>
            </w:tcBorders>
            <w:hideMark/>
          </w:tcPr>
          <w:p w:rsidR="0079256A" w:rsidRDefault="0079256A" w:rsidP="00CB0773">
            <w:pPr>
              <w:spacing w:line="276" w:lineRule="auto"/>
              <w:jc w:val="center"/>
              <w:rPr>
                <w:b/>
                <w:color w:val="000000"/>
              </w:rPr>
            </w:pPr>
            <w:r>
              <w:rPr>
                <w:b/>
                <w:color w:val="000000"/>
              </w:rPr>
              <w:t xml:space="preserve">РЕСПУБЛИКА АЛТАЙ </w:t>
            </w:r>
          </w:p>
          <w:p w:rsidR="0079256A" w:rsidRDefault="0079256A" w:rsidP="00CB0773">
            <w:pPr>
              <w:spacing w:line="276" w:lineRule="auto"/>
              <w:jc w:val="center"/>
              <w:rPr>
                <w:b/>
                <w:color w:val="000000"/>
              </w:rPr>
            </w:pPr>
            <w:r>
              <w:rPr>
                <w:b/>
                <w:color w:val="000000"/>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79256A" w:rsidRDefault="00372526" w:rsidP="00CB0773">
            <w:pPr>
              <w:spacing w:line="276" w:lineRule="auto"/>
              <w:jc w:val="center"/>
              <w:rPr>
                <w:color w:val="000000"/>
              </w:rPr>
            </w:pPr>
            <w:r w:rsidRPr="008C6D53">
              <w:rPr>
                <w:b/>
                <w:noProof/>
              </w:rPr>
              <w:drawing>
                <wp:inline distT="0" distB="0" distL="0" distR="0">
                  <wp:extent cx="8382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3870" w:type="dxa"/>
            <w:tcBorders>
              <w:top w:val="nil"/>
              <w:left w:val="nil"/>
              <w:bottom w:val="thinThickMediumGap" w:sz="24" w:space="0" w:color="auto"/>
              <w:right w:val="nil"/>
            </w:tcBorders>
            <w:hideMark/>
          </w:tcPr>
          <w:p w:rsidR="0079256A" w:rsidRDefault="0079256A" w:rsidP="00CB0773">
            <w:pPr>
              <w:spacing w:line="276" w:lineRule="auto"/>
              <w:jc w:val="center"/>
              <w:rPr>
                <w:b/>
                <w:color w:val="000000"/>
              </w:rPr>
            </w:pPr>
            <w:r>
              <w:rPr>
                <w:b/>
                <w:color w:val="000000"/>
              </w:rPr>
              <w:t xml:space="preserve"> АЛТАЙ РЕСПУБЛИКАНЫҤ</w:t>
            </w:r>
          </w:p>
          <w:p w:rsidR="0079256A" w:rsidRDefault="0079256A" w:rsidP="00CB0773">
            <w:pPr>
              <w:spacing w:line="276" w:lineRule="auto"/>
              <w:jc w:val="center"/>
              <w:rPr>
                <w:b/>
                <w:color w:val="000000"/>
              </w:rPr>
            </w:pPr>
            <w:r>
              <w:rPr>
                <w:b/>
                <w:color w:val="000000"/>
              </w:rPr>
              <w:t xml:space="preserve">КАН-ООЗЫ АЙМАКТЫ </w:t>
            </w:r>
          </w:p>
          <w:p w:rsidR="0079256A" w:rsidRDefault="0079256A" w:rsidP="00CB0773">
            <w:pPr>
              <w:spacing w:line="276" w:lineRule="auto"/>
              <w:jc w:val="center"/>
              <w:rPr>
                <w:b/>
                <w:color w:val="000000"/>
              </w:rPr>
            </w:pPr>
            <w:r>
              <w:rPr>
                <w:b/>
                <w:color w:val="000000"/>
              </w:rPr>
              <w:t xml:space="preserve">ЧАРГЫОЗЫ </w:t>
            </w:r>
            <w:r>
              <w:rPr>
                <w:b/>
                <w:color w:val="000000"/>
                <w:lang w:val="en-US"/>
              </w:rPr>
              <w:t>J</w:t>
            </w:r>
            <w:r>
              <w:rPr>
                <w:b/>
                <w:color w:val="000000"/>
              </w:rPr>
              <w:t xml:space="preserve">УРТ </w:t>
            </w:r>
          </w:p>
          <w:p w:rsidR="0079256A" w:rsidRDefault="0079256A" w:rsidP="00CB0773">
            <w:pPr>
              <w:spacing w:line="276" w:lineRule="auto"/>
              <w:jc w:val="center"/>
              <w:rPr>
                <w:b/>
                <w:color w:val="000000"/>
              </w:rPr>
            </w:pPr>
            <w:r>
              <w:rPr>
                <w:b/>
                <w:color w:val="000000"/>
              </w:rPr>
              <w:t>АДМИНИСТРАЦИЯЗЫ</w:t>
            </w:r>
          </w:p>
        </w:tc>
      </w:tr>
    </w:tbl>
    <w:p w:rsidR="0079256A" w:rsidRDefault="0079256A" w:rsidP="0079256A">
      <w:pPr>
        <w:rPr>
          <w:b/>
        </w:rPr>
      </w:pPr>
    </w:p>
    <w:p w:rsidR="0079256A" w:rsidRDefault="0079256A" w:rsidP="0079256A">
      <w:pPr>
        <w:rPr>
          <w:b/>
          <w:sz w:val="32"/>
          <w:szCs w:val="32"/>
        </w:rPr>
      </w:pPr>
      <w:r>
        <w:rPr>
          <w:b/>
          <w:sz w:val="32"/>
          <w:szCs w:val="32"/>
        </w:rPr>
        <w:t xml:space="preserve">ПОСТАНОВЛЕНИЕ                                                         </w:t>
      </w:r>
      <w:r>
        <w:rPr>
          <w:b/>
          <w:sz w:val="32"/>
          <w:szCs w:val="32"/>
          <w:lang w:val="de-DE"/>
        </w:rPr>
        <w:t>JÖ</w:t>
      </w:r>
      <w:r>
        <w:rPr>
          <w:b/>
          <w:sz w:val="32"/>
          <w:szCs w:val="32"/>
        </w:rPr>
        <w:t>П</w:t>
      </w:r>
    </w:p>
    <w:tbl>
      <w:tblPr>
        <w:tblW w:w="10143" w:type="dxa"/>
        <w:tblInd w:w="-252" w:type="dxa"/>
        <w:tblLook w:val="04A0" w:firstRow="1" w:lastRow="0" w:firstColumn="1" w:lastColumn="0" w:noHBand="0" w:noVBand="1"/>
      </w:tblPr>
      <w:tblGrid>
        <w:gridCol w:w="5246"/>
        <w:gridCol w:w="4897"/>
      </w:tblGrid>
      <w:tr w:rsidR="0079256A" w:rsidTr="00DD1DDF">
        <w:trPr>
          <w:trHeight w:val="249"/>
        </w:trPr>
        <w:tc>
          <w:tcPr>
            <w:tcW w:w="5246" w:type="dxa"/>
          </w:tcPr>
          <w:p w:rsidR="0079256A" w:rsidRDefault="0079256A" w:rsidP="00CB0773">
            <w:pPr>
              <w:spacing w:line="276" w:lineRule="auto"/>
            </w:pPr>
          </w:p>
          <w:p w:rsidR="0079256A" w:rsidRDefault="0079256A" w:rsidP="00DD1DDF">
            <w:pPr>
              <w:spacing w:line="276" w:lineRule="auto"/>
            </w:pPr>
            <w:r>
              <w:rPr>
                <w:sz w:val="22"/>
                <w:szCs w:val="22"/>
              </w:rPr>
              <w:t xml:space="preserve">          « </w:t>
            </w:r>
            <w:r w:rsidR="00E34301">
              <w:rPr>
                <w:sz w:val="22"/>
                <w:szCs w:val="22"/>
              </w:rPr>
              <w:t>31</w:t>
            </w:r>
            <w:bookmarkStart w:id="0" w:name="_GoBack"/>
            <w:bookmarkEnd w:id="0"/>
            <w:r w:rsidR="00B64B84">
              <w:rPr>
                <w:sz w:val="22"/>
                <w:szCs w:val="22"/>
              </w:rPr>
              <w:t xml:space="preserve"> » </w:t>
            </w:r>
            <w:r w:rsidR="00DD1DDF">
              <w:rPr>
                <w:sz w:val="22"/>
                <w:szCs w:val="22"/>
              </w:rPr>
              <w:t>марта</w:t>
            </w:r>
            <w:r w:rsidR="00E174A8">
              <w:rPr>
                <w:sz w:val="22"/>
                <w:szCs w:val="22"/>
              </w:rPr>
              <w:t xml:space="preserve"> 2020</w:t>
            </w:r>
            <w:r>
              <w:rPr>
                <w:sz w:val="22"/>
                <w:szCs w:val="22"/>
              </w:rPr>
              <w:t xml:space="preserve"> г.                  </w:t>
            </w:r>
          </w:p>
        </w:tc>
        <w:tc>
          <w:tcPr>
            <w:tcW w:w="4897" w:type="dxa"/>
          </w:tcPr>
          <w:p w:rsidR="0079256A" w:rsidRDefault="0079256A" w:rsidP="00CB0773">
            <w:pPr>
              <w:spacing w:line="276" w:lineRule="auto"/>
            </w:pPr>
            <w:r>
              <w:rPr>
                <w:sz w:val="22"/>
                <w:szCs w:val="22"/>
              </w:rPr>
              <w:t xml:space="preserve">                                                </w:t>
            </w:r>
          </w:p>
          <w:p w:rsidR="0079256A" w:rsidRDefault="0079256A" w:rsidP="008A02F7">
            <w:pPr>
              <w:spacing w:line="276" w:lineRule="auto"/>
              <w:rPr>
                <w:sz w:val="22"/>
                <w:szCs w:val="22"/>
              </w:rPr>
            </w:pPr>
            <w:r>
              <w:rPr>
                <w:sz w:val="22"/>
                <w:szCs w:val="22"/>
              </w:rPr>
              <w:t xml:space="preserve">                          </w:t>
            </w:r>
            <w:r w:rsidR="00DD1DDF">
              <w:rPr>
                <w:sz w:val="22"/>
                <w:szCs w:val="22"/>
              </w:rPr>
              <w:t xml:space="preserve">                         </w:t>
            </w:r>
            <w:proofErr w:type="gramStart"/>
            <w:r w:rsidR="00DD1DDF">
              <w:rPr>
                <w:sz w:val="22"/>
                <w:szCs w:val="22"/>
              </w:rPr>
              <w:t>№  5</w:t>
            </w:r>
            <w:proofErr w:type="gramEnd"/>
          </w:p>
          <w:p w:rsidR="008A02F7" w:rsidRDefault="008A02F7" w:rsidP="008A02F7">
            <w:pPr>
              <w:spacing w:line="276" w:lineRule="auto"/>
              <w:rPr>
                <w:b/>
              </w:rPr>
            </w:pPr>
          </w:p>
        </w:tc>
      </w:tr>
    </w:tbl>
    <w:p w:rsidR="0079256A" w:rsidRPr="00584F3C" w:rsidRDefault="0079256A" w:rsidP="0079256A">
      <w:pPr>
        <w:jc w:val="both"/>
        <w:rPr>
          <w:sz w:val="24"/>
          <w:szCs w:val="24"/>
        </w:rPr>
      </w:pPr>
      <w:r w:rsidRPr="00584F3C">
        <w:rPr>
          <w:sz w:val="24"/>
          <w:szCs w:val="24"/>
        </w:rPr>
        <w:t>«</w:t>
      </w:r>
      <w:r w:rsidR="004D2C08">
        <w:rPr>
          <w:sz w:val="24"/>
          <w:szCs w:val="24"/>
        </w:rPr>
        <w:t>О внесении изменений в</w:t>
      </w:r>
      <w:r w:rsidRPr="00584F3C">
        <w:rPr>
          <w:sz w:val="24"/>
          <w:szCs w:val="24"/>
        </w:rPr>
        <w:t xml:space="preserve"> Постановления главы     </w:t>
      </w:r>
    </w:p>
    <w:p w:rsidR="0079256A" w:rsidRPr="00584F3C" w:rsidRDefault="0079256A" w:rsidP="0079256A">
      <w:pPr>
        <w:jc w:val="both"/>
        <w:rPr>
          <w:sz w:val="24"/>
          <w:szCs w:val="24"/>
        </w:rPr>
      </w:pPr>
      <w:r w:rsidRPr="00584F3C">
        <w:rPr>
          <w:sz w:val="24"/>
          <w:szCs w:val="24"/>
        </w:rPr>
        <w:t xml:space="preserve"> МО </w:t>
      </w:r>
      <w:proofErr w:type="spellStart"/>
      <w:r w:rsidRPr="00584F3C">
        <w:rPr>
          <w:sz w:val="24"/>
          <w:szCs w:val="24"/>
        </w:rPr>
        <w:t>Черноануйское</w:t>
      </w:r>
      <w:proofErr w:type="spellEnd"/>
      <w:r w:rsidRPr="00584F3C">
        <w:rPr>
          <w:sz w:val="24"/>
          <w:szCs w:val="24"/>
        </w:rPr>
        <w:t xml:space="preserve"> сельское поселение, </w:t>
      </w:r>
    </w:p>
    <w:p w:rsidR="0079256A" w:rsidRPr="00584F3C" w:rsidRDefault="0079256A" w:rsidP="00584F3C">
      <w:pPr>
        <w:jc w:val="both"/>
        <w:rPr>
          <w:bCs/>
          <w:sz w:val="24"/>
          <w:szCs w:val="24"/>
        </w:rPr>
      </w:pPr>
      <w:r w:rsidRPr="00584F3C">
        <w:rPr>
          <w:sz w:val="24"/>
          <w:szCs w:val="24"/>
        </w:rPr>
        <w:t>утвержденного</w:t>
      </w:r>
      <w:r w:rsidR="00DD1DDF">
        <w:rPr>
          <w:sz w:val="24"/>
          <w:szCs w:val="24"/>
        </w:rPr>
        <w:t xml:space="preserve"> 24</w:t>
      </w:r>
      <w:r w:rsidR="00B64B84">
        <w:rPr>
          <w:sz w:val="24"/>
          <w:szCs w:val="24"/>
        </w:rPr>
        <w:t>.0</w:t>
      </w:r>
      <w:r w:rsidR="00DD1DDF">
        <w:rPr>
          <w:sz w:val="24"/>
          <w:szCs w:val="24"/>
        </w:rPr>
        <w:t>5.2016</w:t>
      </w:r>
      <w:r w:rsidR="00584F3C" w:rsidRPr="00584F3C">
        <w:rPr>
          <w:sz w:val="24"/>
          <w:szCs w:val="24"/>
        </w:rPr>
        <w:t xml:space="preserve"> </w:t>
      </w:r>
      <w:r w:rsidR="00DD1DDF">
        <w:rPr>
          <w:sz w:val="24"/>
          <w:szCs w:val="24"/>
        </w:rPr>
        <w:t>№ 19</w:t>
      </w:r>
      <w:r w:rsidRPr="00584F3C">
        <w:rPr>
          <w:sz w:val="24"/>
          <w:szCs w:val="24"/>
        </w:rPr>
        <w:t xml:space="preserve"> </w:t>
      </w:r>
    </w:p>
    <w:p w:rsidR="004D2C08" w:rsidRPr="004D2C08" w:rsidRDefault="00584F3C" w:rsidP="004D2C08">
      <w:pPr>
        <w:shd w:val="clear" w:color="auto" w:fill="FFFFFF"/>
        <w:rPr>
          <w:rFonts w:ascii="Roboto" w:hAnsi="Roboto" w:cs="Arial"/>
          <w:sz w:val="24"/>
          <w:szCs w:val="24"/>
        </w:rPr>
      </w:pPr>
      <w:r w:rsidRPr="004D2C08">
        <w:rPr>
          <w:sz w:val="24"/>
          <w:szCs w:val="24"/>
        </w:rPr>
        <w:t>«</w:t>
      </w:r>
      <w:r w:rsidR="004D2C08" w:rsidRPr="004D2C08">
        <w:rPr>
          <w:bCs/>
          <w:sz w:val="24"/>
          <w:szCs w:val="24"/>
        </w:rPr>
        <w:t xml:space="preserve">Об утверждении </w:t>
      </w:r>
      <w:r w:rsidR="00DD1DDF">
        <w:rPr>
          <w:bCs/>
          <w:sz w:val="24"/>
          <w:szCs w:val="24"/>
        </w:rPr>
        <w:t>Административного регламента</w:t>
      </w:r>
    </w:p>
    <w:p w:rsidR="004D2C08" w:rsidRPr="004D2C08" w:rsidRDefault="00DD1DDF" w:rsidP="004D2C08">
      <w:pPr>
        <w:shd w:val="clear" w:color="auto" w:fill="FFFFFF"/>
        <w:rPr>
          <w:bCs/>
          <w:sz w:val="24"/>
          <w:szCs w:val="24"/>
        </w:rPr>
      </w:pPr>
      <w:r>
        <w:rPr>
          <w:sz w:val="24"/>
          <w:szCs w:val="24"/>
        </w:rPr>
        <w:t>осуществления муниципального контроля за</w:t>
      </w:r>
      <w:r w:rsidR="004D2C08" w:rsidRPr="004D2C08">
        <w:rPr>
          <w:bCs/>
          <w:sz w:val="24"/>
          <w:szCs w:val="24"/>
        </w:rPr>
        <w:t xml:space="preserve"> </w:t>
      </w:r>
    </w:p>
    <w:p w:rsidR="004D2C08" w:rsidRPr="004D2C08" w:rsidRDefault="00DD1DDF" w:rsidP="004D2C08">
      <w:pPr>
        <w:shd w:val="clear" w:color="auto" w:fill="FFFFFF"/>
        <w:rPr>
          <w:bCs/>
          <w:sz w:val="24"/>
          <w:szCs w:val="24"/>
        </w:rPr>
      </w:pPr>
      <w:r>
        <w:rPr>
          <w:bCs/>
          <w:sz w:val="24"/>
          <w:szCs w:val="24"/>
        </w:rPr>
        <w:t xml:space="preserve">сохранностью автомобильных дорог местного значения </w:t>
      </w:r>
      <w:r w:rsidR="004D2C08" w:rsidRPr="004D2C08">
        <w:rPr>
          <w:bCs/>
          <w:sz w:val="24"/>
          <w:szCs w:val="24"/>
        </w:rPr>
        <w:t xml:space="preserve"> </w:t>
      </w:r>
    </w:p>
    <w:p w:rsidR="0079256A" w:rsidRPr="00DD1DDF" w:rsidRDefault="004D2C08" w:rsidP="00DD1DDF">
      <w:pPr>
        <w:shd w:val="clear" w:color="auto" w:fill="FFFFFF"/>
        <w:rPr>
          <w:rFonts w:ascii="Roboto" w:hAnsi="Roboto" w:cs="Arial"/>
          <w:sz w:val="24"/>
          <w:szCs w:val="24"/>
        </w:rPr>
      </w:pPr>
      <w:proofErr w:type="spellStart"/>
      <w:r w:rsidRPr="004D2C08">
        <w:rPr>
          <w:bCs/>
          <w:sz w:val="24"/>
          <w:szCs w:val="24"/>
        </w:rPr>
        <w:t>Чер</w:t>
      </w:r>
      <w:r w:rsidR="00DD1DDF">
        <w:rPr>
          <w:bCs/>
          <w:sz w:val="24"/>
          <w:szCs w:val="24"/>
        </w:rPr>
        <w:t>ноануйского</w:t>
      </w:r>
      <w:proofErr w:type="spellEnd"/>
      <w:r w:rsidR="00DD1DDF">
        <w:rPr>
          <w:bCs/>
          <w:sz w:val="24"/>
          <w:szCs w:val="24"/>
        </w:rPr>
        <w:t xml:space="preserve"> сельского поселения</w:t>
      </w:r>
      <w:r w:rsidR="00584F3C" w:rsidRPr="004D2C08">
        <w:rPr>
          <w:sz w:val="24"/>
          <w:szCs w:val="24"/>
        </w:rPr>
        <w:t>»</w:t>
      </w:r>
    </w:p>
    <w:p w:rsidR="00584F3C" w:rsidRDefault="00584F3C" w:rsidP="0079256A">
      <w:pPr>
        <w:pStyle w:val="a3"/>
        <w:rPr>
          <w:sz w:val="24"/>
          <w:szCs w:val="24"/>
        </w:rPr>
      </w:pPr>
    </w:p>
    <w:p w:rsidR="00372526" w:rsidRPr="00395343" w:rsidRDefault="00372526" w:rsidP="0079256A">
      <w:pPr>
        <w:pStyle w:val="a3"/>
        <w:rPr>
          <w:sz w:val="24"/>
          <w:szCs w:val="24"/>
        </w:rPr>
      </w:pPr>
    </w:p>
    <w:p w:rsidR="00584F3C" w:rsidRDefault="0079256A" w:rsidP="0079256A">
      <w:pPr>
        <w:jc w:val="both"/>
        <w:rPr>
          <w:sz w:val="24"/>
          <w:szCs w:val="24"/>
        </w:rPr>
      </w:pPr>
      <w:r w:rsidRPr="00A36913">
        <w:rPr>
          <w:sz w:val="24"/>
          <w:szCs w:val="24"/>
        </w:rPr>
        <w:t xml:space="preserve">     </w:t>
      </w:r>
      <w:r w:rsidR="00584F3C" w:rsidRPr="00531B79">
        <w:rPr>
          <w:sz w:val="24"/>
          <w:szCs w:val="24"/>
        </w:rPr>
        <w:t xml:space="preserve">На основании </w:t>
      </w:r>
      <w:r w:rsidR="004D2C08">
        <w:rPr>
          <w:sz w:val="24"/>
          <w:szCs w:val="24"/>
        </w:rPr>
        <w:t>ч. 2 ст. 179</w:t>
      </w:r>
      <w:r w:rsidR="00E174A8">
        <w:rPr>
          <w:sz w:val="24"/>
          <w:szCs w:val="24"/>
        </w:rPr>
        <w:t xml:space="preserve"> </w:t>
      </w:r>
      <w:r w:rsidR="004D2C08">
        <w:rPr>
          <w:sz w:val="24"/>
          <w:szCs w:val="24"/>
        </w:rPr>
        <w:t>Бюджетного кодекса Российской Федерации</w:t>
      </w:r>
      <w:r w:rsidR="00E174A8">
        <w:rPr>
          <w:sz w:val="24"/>
          <w:szCs w:val="24"/>
        </w:rPr>
        <w:t>,</w:t>
      </w:r>
      <w:r w:rsidR="00B64B84">
        <w:rPr>
          <w:sz w:val="24"/>
          <w:szCs w:val="24"/>
        </w:rPr>
        <w:t xml:space="preserve"> </w:t>
      </w:r>
      <w:r w:rsidR="00B64B84">
        <w:rPr>
          <w:color w:val="000000"/>
          <w:sz w:val="24"/>
          <w:szCs w:val="24"/>
        </w:rPr>
        <w:t>в соответствии с Федеральным законом 131-ФЗ от 06.10.2003 г. «Об общих принципах организации местного самоуправления в Российской Федерации»,</w:t>
      </w:r>
      <w:r w:rsidR="00584F3C" w:rsidRPr="00531B79">
        <w:rPr>
          <w:sz w:val="24"/>
          <w:szCs w:val="24"/>
        </w:rPr>
        <w:t xml:space="preserve"> ПОСТАНОВЛЯЮ</w:t>
      </w:r>
      <w:r w:rsidR="00584F3C">
        <w:rPr>
          <w:sz w:val="24"/>
          <w:szCs w:val="24"/>
        </w:rPr>
        <w:t>:</w:t>
      </w:r>
    </w:p>
    <w:p w:rsidR="004D2C08" w:rsidRDefault="00584F3C" w:rsidP="004D2C08">
      <w:pPr>
        <w:tabs>
          <w:tab w:val="left" w:pos="1420"/>
          <w:tab w:val="left" w:pos="1660"/>
        </w:tabs>
        <w:rPr>
          <w:bCs/>
          <w:sz w:val="24"/>
          <w:szCs w:val="24"/>
        </w:rPr>
      </w:pPr>
      <w:r>
        <w:rPr>
          <w:sz w:val="24"/>
          <w:szCs w:val="24"/>
        </w:rPr>
        <w:t xml:space="preserve">    </w:t>
      </w:r>
      <w:r w:rsidRPr="00531B79">
        <w:rPr>
          <w:sz w:val="24"/>
          <w:szCs w:val="24"/>
        </w:rPr>
        <w:t xml:space="preserve"> </w:t>
      </w:r>
      <w:r w:rsidR="004D2C08">
        <w:rPr>
          <w:sz w:val="24"/>
          <w:szCs w:val="24"/>
        </w:rPr>
        <w:t xml:space="preserve">Внести изменения в </w:t>
      </w:r>
      <w:proofErr w:type="gramStart"/>
      <w:r w:rsidR="00150C8C">
        <w:rPr>
          <w:sz w:val="24"/>
          <w:szCs w:val="24"/>
        </w:rPr>
        <w:t>Постановление</w:t>
      </w:r>
      <w:r w:rsidR="0079256A" w:rsidRPr="00A36913">
        <w:rPr>
          <w:sz w:val="24"/>
          <w:szCs w:val="24"/>
        </w:rPr>
        <w:t xml:space="preserve">  Муниципального</w:t>
      </w:r>
      <w:proofErr w:type="gramEnd"/>
      <w:r w:rsidR="0079256A" w:rsidRPr="00A36913">
        <w:rPr>
          <w:sz w:val="24"/>
          <w:szCs w:val="24"/>
        </w:rPr>
        <w:t xml:space="preserve"> Образования </w:t>
      </w:r>
      <w:proofErr w:type="spellStart"/>
      <w:r w:rsidR="0079256A" w:rsidRPr="00A36913">
        <w:rPr>
          <w:sz w:val="24"/>
          <w:szCs w:val="24"/>
        </w:rPr>
        <w:t>Черноануйское</w:t>
      </w:r>
      <w:proofErr w:type="spellEnd"/>
      <w:r w:rsidR="0079256A" w:rsidRPr="00A36913">
        <w:rPr>
          <w:sz w:val="24"/>
          <w:szCs w:val="24"/>
        </w:rPr>
        <w:t xml:space="preserve"> сельское поселение</w:t>
      </w:r>
      <w:r w:rsidR="0079256A" w:rsidRPr="00A36913">
        <w:rPr>
          <w:bCs/>
          <w:sz w:val="24"/>
          <w:szCs w:val="24"/>
        </w:rPr>
        <w:t xml:space="preserve"> </w:t>
      </w:r>
      <w:r w:rsidR="00B64B84">
        <w:rPr>
          <w:bCs/>
          <w:sz w:val="24"/>
          <w:szCs w:val="24"/>
        </w:rPr>
        <w:t xml:space="preserve">от </w:t>
      </w:r>
      <w:r w:rsidR="00ED1C76">
        <w:rPr>
          <w:bCs/>
          <w:sz w:val="24"/>
          <w:szCs w:val="24"/>
        </w:rPr>
        <w:t>24.05.2016 г. № 19</w:t>
      </w:r>
      <w:r w:rsidR="0079256A">
        <w:rPr>
          <w:bCs/>
          <w:sz w:val="24"/>
          <w:szCs w:val="24"/>
        </w:rPr>
        <w:t xml:space="preserve"> </w:t>
      </w:r>
      <w:r w:rsidRPr="00584F3C">
        <w:rPr>
          <w:sz w:val="24"/>
          <w:szCs w:val="24"/>
        </w:rPr>
        <w:t>«</w:t>
      </w:r>
      <w:r w:rsidR="00ED1C76" w:rsidRPr="004D2C08">
        <w:rPr>
          <w:bCs/>
          <w:sz w:val="24"/>
          <w:szCs w:val="24"/>
        </w:rPr>
        <w:t xml:space="preserve">Об утверждении </w:t>
      </w:r>
      <w:r w:rsidR="00ED1C76">
        <w:rPr>
          <w:bCs/>
          <w:sz w:val="24"/>
          <w:szCs w:val="24"/>
        </w:rPr>
        <w:t>Административного регламента</w:t>
      </w:r>
      <w:r w:rsidR="00ED1C76">
        <w:rPr>
          <w:rFonts w:asciiTheme="minorHAnsi" w:hAnsiTheme="minorHAnsi" w:cs="Arial"/>
        </w:rPr>
        <w:t xml:space="preserve"> </w:t>
      </w:r>
      <w:r w:rsidR="00ED1C76">
        <w:rPr>
          <w:sz w:val="24"/>
          <w:szCs w:val="24"/>
        </w:rPr>
        <w:t>осуществления муниципального контроля за</w:t>
      </w:r>
      <w:r w:rsidR="00ED1C76" w:rsidRPr="004D2C08">
        <w:rPr>
          <w:bCs/>
          <w:sz w:val="24"/>
          <w:szCs w:val="24"/>
        </w:rPr>
        <w:t xml:space="preserve"> </w:t>
      </w:r>
      <w:r w:rsidR="00ED1C76">
        <w:rPr>
          <w:bCs/>
          <w:sz w:val="24"/>
          <w:szCs w:val="24"/>
        </w:rPr>
        <w:t xml:space="preserve">сохранностью автомобильных дорог местного значения </w:t>
      </w:r>
      <w:r w:rsidR="00ED1C76" w:rsidRPr="004D2C08">
        <w:rPr>
          <w:bCs/>
          <w:sz w:val="24"/>
          <w:szCs w:val="24"/>
        </w:rPr>
        <w:t xml:space="preserve"> </w:t>
      </w:r>
      <w:proofErr w:type="spellStart"/>
      <w:r w:rsidR="00ED1C76" w:rsidRPr="004D2C08">
        <w:rPr>
          <w:bCs/>
          <w:sz w:val="24"/>
          <w:szCs w:val="24"/>
        </w:rPr>
        <w:t>Чер</w:t>
      </w:r>
      <w:r w:rsidR="00ED1C76">
        <w:rPr>
          <w:bCs/>
          <w:sz w:val="24"/>
          <w:szCs w:val="24"/>
        </w:rPr>
        <w:t>ноануйского</w:t>
      </w:r>
      <w:proofErr w:type="spellEnd"/>
      <w:r w:rsidR="00ED1C76">
        <w:rPr>
          <w:bCs/>
          <w:sz w:val="24"/>
          <w:szCs w:val="24"/>
        </w:rPr>
        <w:t xml:space="preserve"> сельского поселения</w:t>
      </w:r>
      <w:r w:rsidR="00ED1C76" w:rsidRPr="004D2C08">
        <w:rPr>
          <w:sz w:val="24"/>
          <w:szCs w:val="24"/>
        </w:rPr>
        <w:t>»</w:t>
      </w:r>
      <w:r w:rsidR="004D2C08">
        <w:rPr>
          <w:bCs/>
          <w:sz w:val="24"/>
          <w:szCs w:val="24"/>
        </w:rPr>
        <w:t xml:space="preserve"> следующие изменения: </w:t>
      </w:r>
    </w:p>
    <w:p w:rsidR="00372526" w:rsidRDefault="00372526" w:rsidP="004D2C08">
      <w:pPr>
        <w:tabs>
          <w:tab w:val="left" w:pos="1420"/>
          <w:tab w:val="left" w:pos="1660"/>
        </w:tabs>
        <w:rPr>
          <w:bCs/>
          <w:sz w:val="24"/>
          <w:szCs w:val="24"/>
        </w:rPr>
      </w:pPr>
    </w:p>
    <w:p w:rsidR="00120DA5" w:rsidRPr="00362681" w:rsidRDefault="00120DA5" w:rsidP="00120DA5">
      <w:pPr>
        <w:pStyle w:val="a3"/>
        <w:numPr>
          <w:ilvl w:val="0"/>
          <w:numId w:val="1"/>
        </w:numPr>
        <w:tabs>
          <w:tab w:val="left" w:pos="1420"/>
          <w:tab w:val="left" w:pos="1660"/>
        </w:tabs>
        <w:rPr>
          <w:bCs/>
          <w:sz w:val="24"/>
          <w:szCs w:val="24"/>
        </w:rPr>
      </w:pPr>
      <w:r w:rsidRPr="00362681">
        <w:rPr>
          <w:bCs/>
          <w:sz w:val="24"/>
          <w:szCs w:val="24"/>
        </w:rPr>
        <w:t xml:space="preserve">Раздел </w:t>
      </w:r>
      <w:r w:rsidR="006C4625" w:rsidRPr="00362681">
        <w:rPr>
          <w:bCs/>
          <w:sz w:val="24"/>
          <w:szCs w:val="24"/>
        </w:rPr>
        <w:t>5 часть 7</w:t>
      </w:r>
      <w:r w:rsidR="00DD6190" w:rsidRPr="00362681">
        <w:rPr>
          <w:bCs/>
          <w:sz w:val="24"/>
          <w:szCs w:val="24"/>
        </w:rPr>
        <w:t xml:space="preserve"> добавить подпункт</w:t>
      </w:r>
      <w:r w:rsidR="006C4625" w:rsidRPr="00362681">
        <w:rPr>
          <w:bCs/>
          <w:sz w:val="24"/>
          <w:szCs w:val="24"/>
        </w:rPr>
        <w:t xml:space="preserve"> 7.4</w:t>
      </w:r>
      <w:r w:rsidRPr="00362681">
        <w:rPr>
          <w:bCs/>
          <w:sz w:val="24"/>
          <w:szCs w:val="24"/>
        </w:rPr>
        <w:t xml:space="preserve"> следующего содержания:</w:t>
      </w:r>
    </w:p>
    <w:p w:rsidR="00120DA5" w:rsidRDefault="006C4625" w:rsidP="00120DA5">
      <w:pPr>
        <w:tabs>
          <w:tab w:val="left" w:pos="1420"/>
          <w:tab w:val="left" w:pos="1660"/>
        </w:tabs>
        <w:rPr>
          <w:sz w:val="24"/>
          <w:szCs w:val="24"/>
        </w:rPr>
      </w:pPr>
      <w:r w:rsidRPr="00362681">
        <w:rPr>
          <w:bCs/>
          <w:sz w:val="24"/>
          <w:szCs w:val="24"/>
        </w:rPr>
        <w:t>«7.4</w:t>
      </w:r>
      <w:r w:rsidR="00120DA5" w:rsidRPr="00362681">
        <w:rPr>
          <w:bCs/>
          <w:sz w:val="24"/>
          <w:szCs w:val="24"/>
        </w:rPr>
        <w:t xml:space="preserve">. </w:t>
      </w:r>
      <w:r w:rsidRPr="00362681">
        <w:rPr>
          <w:bCs/>
          <w:sz w:val="24"/>
          <w:szCs w:val="24"/>
        </w:rPr>
        <w:t>т</w:t>
      </w:r>
      <w:r w:rsidRPr="00362681">
        <w:rPr>
          <w:sz w:val="24"/>
          <w:szCs w:val="24"/>
        </w:rPr>
        <w:t>ребования</w:t>
      </w:r>
      <w:r w:rsidR="00120DA5" w:rsidRPr="00362681">
        <w:rPr>
          <w:sz w:val="24"/>
          <w:szCs w:val="24"/>
        </w:rPr>
        <w:t xml:space="preserve">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6" w:anchor="dst290" w:history="1">
        <w:r w:rsidR="00120DA5" w:rsidRPr="00362681">
          <w:rPr>
            <w:rStyle w:val="a9"/>
            <w:color w:val="auto"/>
            <w:sz w:val="24"/>
            <w:szCs w:val="24"/>
          </w:rPr>
          <w:t>пунктом 4 части 1 статьи 7</w:t>
        </w:r>
      </w:hyperlink>
      <w:r w:rsidR="00EF1C10" w:rsidRPr="00362681">
        <w:rPr>
          <w:sz w:val="24"/>
          <w:szCs w:val="24"/>
        </w:rPr>
        <w:t xml:space="preserve"> № 210-ФЗ от 27.07.2010 г</w:t>
      </w:r>
      <w:r w:rsidR="00120DA5" w:rsidRPr="00362681">
        <w:rPr>
          <w:sz w:val="24"/>
          <w:szCs w:val="24"/>
        </w:rPr>
        <w:t>.»</w:t>
      </w:r>
      <w:r w:rsidR="0077772E">
        <w:rPr>
          <w:sz w:val="24"/>
          <w:szCs w:val="24"/>
        </w:rPr>
        <w:t>.</w:t>
      </w:r>
    </w:p>
    <w:p w:rsidR="00372526" w:rsidRDefault="00372526" w:rsidP="00120DA5">
      <w:pPr>
        <w:tabs>
          <w:tab w:val="left" w:pos="1420"/>
          <w:tab w:val="left" w:pos="1660"/>
        </w:tabs>
        <w:rPr>
          <w:sz w:val="24"/>
          <w:szCs w:val="24"/>
        </w:rPr>
      </w:pPr>
    </w:p>
    <w:p w:rsidR="00FC531A" w:rsidRPr="002F438A" w:rsidRDefault="002F438A" w:rsidP="00AD7546">
      <w:pPr>
        <w:pStyle w:val="a3"/>
        <w:numPr>
          <w:ilvl w:val="0"/>
          <w:numId w:val="1"/>
        </w:numPr>
        <w:tabs>
          <w:tab w:val="left" w:pos="1420"/>
          <w:tab w:val="left" w:pos="1660"/>
        </w:tabs>
        <w:rPr>
          <w:bCs/>
          <w:sz w:val="24"/>
          <w:szCs w:val="24"/>
        </w:rPr>
      </w:pPr>
      <w:r w:rsidRPr="002F438A">
        <w:rPr>
          <w:bCs/>
          <w:sz w:val="24"/>
          <w:szCs w:val="24"/>
        </w:rPr>
        <w:t xml:space="preserve">Пункт 13.1 статьи </w:t>
      </w:r>
      <w:proofErr w:type="gramStart"/>
      <w:r w:rsidRPr="002F438A">
        <w:rPr>
          <w:bCs/>
          <w:sz w:val="24"/>
          <w:szCs w:val="24"/>
        </w:rPr>
        <w:t>13  раздела</w:t>
      </w:r>
      <w:proofErr w:type="gramEnd"/>
      <w:r w:rsidRPr="002F438A">
        <w:rPr>
          <w:bCs/>
          <w:sz w:val="24"/>
          <w:szCs w:val="24"/>
        </w:rPr>
        <w:t xml:space="preserve"> 5</w:t>
      </w:r>
      <w:r w:rsidR="006F594E" w:rsidRPr="002F438A">
        <w:rPr>
          <w:bCs/>
          <w:sz w:val="24"/>
          <w:szCs w:val="24"/>
        </w:rPr>
        <w:t xml:space="preserve"> </w:t>
      </w:r>
      <w:r w:rsidRPr="002F438A">
        <w:rPr>
          <w:bCs/>
          <w:sz w:val="24"/>
          <w:szCs w:val="24"/>
        </w:rPr>
        <w:t>изложить в следующей редакции</w:t>
      </w:r>
      <w:r w:rsidR="006F594E" w:rsidRPr="002F438A">
        <w:rPr>
          <w:bCs/>
          <w:sz w:val="24"/>
          <w:szCs w:val="24"/>
        </w:rPr>
        <w:t>:</w:t>
      </w:r>
    </w:p>
    <w:p w:rsidR="002F438A" w:rsidRPr="00C569EC" w:rsidRDefault="002F438A" w:rsidP="002F438A">
      <w:pPr>
        <w:pStyle w:val="10"/>
        <w:jc w:val="both"/>
        <w:rPr>
          <w:rFonts w:ascii="Times New Roman" w:hAnsi="Times New Roman"/>
          <w:sz w:val="24"/>
          <w:szCs w:val="24"/>
        </w:rPr>
      </w:pPr>
      <w:bookmarkStart w:id="1" w:name="dst235"/>
      <w:bookmarkEnd w:id="1"/>
      <w:r>
        <w:rPr>
          <w:rFonts w:ascii="Times New Roman" w:hAnsi="Times New Roman"/>
          <w:bCs/>
          <w:sz w:val="24"/>
          <w:szCs w:val="24"/>
        </w:rPr>
        <w:t>«</w:t>
      </w:r>
      <w:r w:rsidRPr="00C569EC">
        <w:rPr>
          <w:rFonts w:ascii="Times New Roman" w:hAnsi="Times New Roman"/>
          <w:sz w:val="24"/>
          <w:szCs w:val="24"/>
        </w:rPr>
        <w:t xml:space="preserve">13.1. По результатам рассмотрения жалобы </w:t>
      </w:r>
      <w:r>
        <w:rPr>
          <w:rFonts w:ascii="Times New Roman" w:hAnsi="Times New Roman"/>
          <w:sz w:val="24"/>
          <w:szCs w:val="24"/>
        </w:rPr>
        <w:t>принимается одно из следующих решений</w:t>
      </w:r>
      <w:r w:rsidRPr="00C569EC">
        <w:rPr>
          <w:rFonts w:ascii="Times New Roman" w:hAnsi="Times New Roman"/>
          <w:sz w:val="24"/>
          <w:szCs w:val="24"/>
        </w:rPr>
        <w:t>:</w:t>
      </w:r>
    </w:p>
    <w:p w:rsidR="002F438A" w:rsidRDefault="002F438A" w:rsidP="002F438A">
      <w:pPr>
        <w:pStyle w:val="10"/>
        <w:jc w:val="both"/>
        <w:rPr>
          <w:rFonts w:ascii="Times New Roman" w:hAnsi="Times New Roman"/>
          <w:sz w:val="24"/>
          <w:szCs w:val="24"/>
        </w:rPr>
      </w:pPr>
      <w:r>
        <w:rPr>
          <w:rFonts w:ascii="Times New Roman" w:hAnsi="Times New Roman"/>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D2C08" w:rsidRDefault="002F438A" w:rsidP="002F438A">
      <w:pPr>
        <w:tabs>
          <w:tab w:val="left" w:pos="1420"/>
          <w:tab w:val="left" w:pos="1660"/>
        </w:tabs>
        <w:rPr>
          <w:sz w:val="24"/>
          <w:szCs w:val="24"/>
        </w:rPr>
      </w:pPr>
      <w:r>
        <w:rPr>
          <w:sz w:val="24"/>
          <w:szCs w:val="24"/>
        </w:rPr>
        <w:t>- в удовлетворении жалобы отказывается.»</w:t>
      </w:r>
      <w:r w:rsidR="00AD7546">
        <w:rPr>
          <w:sz w:val="24"/>
          <w:szCs w:val="24"/>
        </w:rPr>
        <w:t>.</w:t>
      </w:r>
    </w:p>
    <w:p w:rsidR="00372526" w:rsidRDefault="00372526" w:rsidP="002F438A">
      <w:pPr>
        <w:tabs>
          <w:tab w:val="left" w:pos="1420"/>
          <w:tab w:val="left" w:pos="1660"/>
        </w:tabs>
        <w:rPr>
          <w:sz w:val="24"/>
          <w:szCs w:val="24"/>
        </w:rPr>
      </w:pPr>
    </w:p>
    <w:p w:rsidR="00AD7546" w:rsidRDefault="00AD7546" w:rsidP="00372526">
      <w:pPr>
        <w:tabs>
          <w:tab w:val="left" w:pos="284"/>
          <w:tab w:val="left" w:pos="1420"/>
          <w:tab w:val="left" w:pos="1660"/>
        </w:tabs>
        <w:rPr>
          <w:sz w:val="24"/>
          <w:szCs w:val="24"/>
        </w:rPr>
      </w:pPr>
      <w:r>
        <w:rPr>
          <w:sz w:val="24"/>
          <w:szCs w:val="24"/>
        </w:rPr>
        <w:t xml:space="preserve">       3.  </w:t>
      </w:r>
      <w:r w:rsidR="00372526">
        <w:rPr>
          <w:sz w:val="24"/>
          <w:szCs w:val="24"/>
        </w:rPr>
        <w:t xml:space="preserve">Дополнить статью 14 раздела 5 </w:t>
      </w:r>
      <w:proofErr w:type="gramStart"/>
      <w:r w:rsidR="00372526">
        <w:rPr>
          <w:sz w:val="24"/>
          <w:szCs w:val="24"/>
        </w:rPr>
        <w:t>подпунктами  14.3.1</w:t>
      </w:r>
      <w:proofErr w:type="gramEnd"/>
      <w:r w:rsidR="00372526">
        <w:rPr>
          <w:sz w:val="24"/>
          <w:szCs w:val="24"/>
        </w:rPr>
        <w:t>, 14.3.2 следующего содержания:</w:t>
      </w:r>
    </w:p>
    <w:p w:rsidR="00372526" w:rsidRPr="00580F3C" w:rsidRDefault="00372526" w:rsidP="00372526">
      <w:pPr>
        <w:jc w:val="both"/>
        <w:rPr>
          <w:color w:val="333333"/>
          <w:sz w:val="24"/>
          <w:szCs w:val="24"/>
        </w:rPr>
      </w:pPr>
      <w:r>
        <w:rPr>
          <w:color w:val="333333"/>
          <w:sz w:val="24"/>
          <w:szCs w:val="24"/>
        </w:rPr>
        <w:t>«</w:t>
      </w:r>
      <w:r w:rsidRPr="00580F3C">
        <w:rPr>
          <w:color w:val="333333"/>
          <w:sz w:val="24"/>
          <w:szCs w:val="24"/>
        </w:rPr>
        <w:t xml:space="preserve">14.3.1. В случае признания жалобы подлежащей удовлетворению в ответе заявителю, указанном в </w:t>
      </w:r>
      <w:hyperlink r:id="rId7" w:anchor="dst121" w:history="1">
        <w:r w:rsidRPr="00580F3C">
          <w:rPr>
            <w:color w:val="666699"/>
            <w:sz w:val="24"/>
            <w:szCs w:val="24"/>
          </w:rPr>
          <w:t>части 8</w:t>
        </w:r>
      </w:hyperlink>
      <w:r w:rsidRPr="00580F3C">
        <w:rPr>
          <w:color w:val="333333"/>
          <w:sz w:val="24"/>
          <w:szCs w:val="24"/>
        </w:rPr>
        <w:t xml:space="preserve"> статьи 11.2 204-ФЗ от 19.07.2018 г., дается информация о действиях, осуществляемых органом, предоставляющим государственную услугу, органом, предоставляющим муниципальную услугу, предусмотренной </w:t>
      </w:r>
      <w:hyperlink r:id="rId8" w:anchor="dst100352" w:history="1">
        <w:r w:rsidRPr="00580F3C">
          <w:rPr>
            <w:color w:val="666699"/>
            <w:sz w:val="24"/>
            <w:szCs w:val="24"/>
          </w:rPr>
          <w:t>частью 1.1 статьи 16</w:t>
        </w:r>
      </w:hyperlink>
      <w:r w:rsidRPr="00580F3C">
        <w:rPr>
          <w:color w:val="333333"/>
          <w:sz w:val="24"/>
          <w:szCs w:val="24"/>
        </w:rPr>
        <w:t xml:space="preserve"> </w:t>
      </w:r>
      <w:r>
        <w:rPr>
          <w:color w:val="333333"/>
          <w:sz w:val="24"/>
          <w:szCs w:val="24"/>
        </w:rPr>
        <w:t xml:space="preserve">  </w:t>
      </w:r>
      <w:r w:rsidRPr="00580F3C">
        <w:rPr>
          <w:color w:val="333333"/>
          <w:sz w:val="24"/>
          <w:szCs w:val="24"/>
        </w:rPr>
        <w:t xml:space="preserve">Федерального закона </w:t>
      </w:r>
      <w:r>
        <w:rPr>
          <w:color w:val="333333"/>
          <w:sz w:val="24"/>
          <w:szCs w:val="24"/>
        </w:rPr>
        <w:t xml:space="preserve">№ </w:t>
      </w:r>
      <w:r w:rsidRPr="00580F3C">
        <w:rPr>
          <w:color w:val="333333"/>
          <w:sz w:val="24"/>
          <w:szCs w:val="24"/>
        </w:rPr>
        <w:t xml:space="preserve">204-ФЗ от 19.07.2018 г., в целях незамедлительного устранения выявленных нарушений при оказании государственной или муниципальной услуги, а также </w:t>
      </w:r>
      <w:r w:rsidRPr="00580F3C">
        <w:rPr>
          <w:color w:val="333333"/>
          <w:sz w:val="24"/>
          <w:szCs w:val="24"/>
        </w:rPr>
        <w:lastRenderedPageBreak/>
        <w:t>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9256A" w:rsidRPr="00A36913" w:rsidRDefault="00372526" w:rsidP="00372526">
      <w:pPr>
        <w:rPr>
          <w:sz w:val="24"/>
          <w:szCs w:val="24"/>
        </w:rPr>
      </w:pPr>
      <w:r w:rsidRPr="00580F3C">
        <w:rPr>
          <w:color w:val="333333"/>
          <w:sz w:val="24"/>
          <w:szCs w:val="24"/>
        </w:rPr>
        <w:t xml:space="preserve">14.3.2. В случае признания жалобы не подлежащей удовлетворению в ответе заявителю, указанном в </w:t>
      </w:r>
      <w:hyperlink r:id="rId9" w:anchor="dst121" w:history="1">
        <w:r w:rsidRPr="00580F3C">
          <w:rPr>
            <w:color w:val="666699"/>
            <w:sz w:val="24"/>
            <w:szCs w:val="24"/>
          </w:rPr>
          <w:t>части 8</w:t>
        </w:r>
      </w:hyperlink>
      <w:r w:rsidRPr="00580F3C">
        <w:rPr>
          <w:color w:val="333333"/>
          <w:sz w:val="24"/>
          <w:szCs w:val="24"/>
        </w:rPr>
        <w:t xml:space="preserve"> статьи 11.2 204-ФЗ от 19.07.2018 г., даются аргументированные разъяснения о причинах принятого решения, а также информация о порядке обжалования принятого решения.</w:t>
      </w:r>
      <w:r>
        <w:rPr>
          <w:color w:val="333333"/>
          <w:sz w:val="24"/>
          <w:szCs w:val="24"/>
        </w:rPr>
        <w:t>»</w:t>
      </w:r>
    </w:p>
    <w:p w:rsidR="0079256A" w:rsidRDefault="0079256A" w:rsidP="0079256A">
      <w:pPr>
        <w:rPr>
          <w:sz w:val="22"/>
          <w:szCs w:val="22"/>
        </w:rPr>
      </w:pPr>
    </w:p>
    <w:p w:rsidR="0079256A" w:rsidRDefault="0079256A" w:rsidP="0079256A">
      <w:pPr>
        <w:pStyle w:val="a4"/>
        <w:spacing w:after="0" w:afterAutospacing="0"/>
        <w:sectPr w:rsidR="0079256A" w:rsidSect="00DD1DDF">
          <w:pgSz w:w="11906" w:h="16838"/>
          <w:pgMar w:top="851" w:right="850" w:bottom="1134" w:left="1701" w:header="708" w:footer="708" w:gutter="0"/>
          <w:cols w:space="708"/>
          <w:docGrid w:linePitch="360"/>
        </w:sectPr>
      </w:pPr>
    </w:p>
    <w:p w:rsidR="00372526" w:rsidRDefault="00372526" w:rsidP="00695AAD">
      <w:pPr>
        <w:pStyle w:val="a4"/>
        <w:spacing w:after="0" w:afterAutospacing="0"/>
      </w:pPr>
    </w:p>
    <w:p w:rsidR="007464E3" w:rsidRPr="007464E3" w:rsidRDefault="007464E3" w:rsidP="00695AAD">
      <w:pPr>
        <w:pStyle w:val="a4"/>
        <w:spacing w:after="0" w:afterAutospacing="0"/>
        <w:sectPr w:rsidR="007464E3" w:rsidRPr="007464E3" w:rsidSect="00695AAD">
          <w:type w:val="continuous"/>
          <w:pgSz w:w="11906" w:h="16838"/>
          <w:pgMar w:top="1134" w:right="850" w:bottom="1134" w:left="1701" w:header="708" w:footer="708" w:gutter="0"/>
          <w:cols w:space="708"/>
          <w:docGrid w:linePitch="360"/>
        </w:sectPr>
      </w:pPr>
      <w:r w:rsidRPr="00F91BAE">
        <w:t xml:space="preserve">Глава   </w:t>
      </w:r>
      <w:proofErr w:type="spellStart"/>
      <w:r w:rsidRPr="00F91BAE">
        <w:t>Черноануйского</w:t>
      </w:r>
      <w:proofErr w:type="spellEnd"/>
      <w:r w:rsidRPr="00F91BAE">
        <w:t xml:space="preserve"> сельского поселения                                       </w:t>
      </w:r>
      <w:proofErr w:type="spellStart"/>
      <w:r w:rsidRPr="007464E3">
        <w:t>Т.А.Акатьева</w:t>
      </w:r>
      <w:proofErr w:type="spellEnd"/>
    </w:p>
    <w:p w:rsidR="00695AAD" w:rsidRDefault="00695AAD" w:rsidP="007464E3">
      <w:pPr>
        <w:pStyle w:val="a4"/>
        <w:spacing w:after="0" w:afterAutospacing="0"/>
        <w:sectPr w:rsidR="00695AAD" w:rsidSect="007464E3">
          <w:type w:val="continuous"/>
          <w:pgSz w:w="11906" w:h="16838"/>
          <w:pgMar w:top="1134" w:right="850" w:bottom="1134" w:left="1701" w:header="708" w:footer="708" w:gutter="0"/>
          <w:cols w:num="3" w:space="708"/>
          <w:docGrid w:linePitch="360"/>
        </w:sectPr>
      </w:pPr>
    </w:p>
    <w:p w:rsidR="00EE030E" w:rsidRDefault="00E34301" w:rsidP="007464E3">
      <w:pPr>
        <w:pStyle w:val="a4"/>
        <w:spacing w:after="0" w:afterAutospacing="0"/>
      </w:pPr>
    </w:p>
    <w:p w:rsidR="007151C1" w:rsidRDefault="007151C1" w:rsidP="007464E3">
      <w:pPr>
        <w:pStyle w:val="a4"/>
        <w:spacing w:after="0" w:afterAutospacing="0"/>
      </w:pPr>
    </w:p>
    <w:p w:rsidR="007151C1" w:rsidRDefault="007151C1"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4000A" w:rsidRPr="00C569EC" w:rsidRDefault="0034000A" w:rsidP="0034000A">
      <w:pPr>
        <w:pStyle w:val="10"/>
        <w:jc w:val="right"/>
        <w:rPr>
          <w:rFonts w:ascii="Times New Roman" w:hAnsi="Times New Roman"/>
          <w:sz w:val="24"/>
          <w:szCs w:val="24"/>
        </w:rPr>
      </w:pPr>
      <w:r w:rsidRPr="00C569EC">
        <w:rPr>
          <w:rFonts w:ascii="Times New Roman" w:hAnsi="Times New Roman"/>
          <w:sz w:val="24"/>
          <w:szCs w:val="24"/>
        </w:rPr>
        <w:t xml:space="preserve">                                                                                                                                                                                                                               Утвержден                </w:t>
      </w:r>
    </w:p>
    <w:p w:rsidR="0034000A" w:rsidRPr="00C569EC" w:rsidRDefault="0034000A" w:rsidP="0034000A">
      <w:pPr>
        <w:pStyle w:val="10"/>
        <w:jc w:val="right"/>
        <w:rPr>
          <w:rFonts w:ascii="Times New Roman" w:hAnsi="Times New Roman"/>
          <w:sz w:val="24"/>
          <w:szCs w:val="24"/>
        </w:rPr>
      </w:pPr>
      <w:r w:rsidRPr="00C569EC">
        <w:rPr>
          <w:rFonts w:ascii="Times New Roman" w:hAnsi="Times New Roman"/>
          <w:sz w:val="24"/>
          <w:szCs w:val="24"/>
        </w:rPr>
        <w:t xml:space="preserve">                                                                                       Постановлением главы </w:t>
      </w:r>
    </w:p>
    <w:p w:rsidR="0034000A" w:rsidRPr="00C569EC" w:rsidRDefault="0034000A" w:rsidP="0034000A">
      <w:pPr>
        <w:pStyle w:val="10"/>
        <w:jc w:val="right"/>
        <w:rPr>
          <w:rFonts w:ascii="Times New Roman" w:hAnsi="Times New Roman"/>
          <w:sz w:val="24"/>
          <w:szCs w:val="24"/>
        </w:rPr>
      </w:pPr>
      <w:proofErr w:type="spellStart"/>
      <w:r w:rsidRPr="00C569EC">
        <w:rPr>
          <w:rFonts w:ascii="Times New Roman" w:hAnsi="Times New Roman"/>
          <w:sz w:val="24"/>
          <w:szCs w:val="24"/>
        </w:rPr>
        <w:t>Черн</w:t>
      </w:r>
      <w:r>
        <w:rPr>
          <w:rFonts w:ascii="Times New Roman" w:hAnsi="Times New Roman"/>
          <w:sz w:val="24"/>
          <w:szCs w:val="24"/>
        </w:rPr>
        <w:t>о</w:t>
      </w:r>
      <w:r w:rsidRPr="00C569EC">
        <w:rPr>
          <w:rFonts w:ascii="Times New Roman" w:hAnsi="Times New Roman"/>
          <w:sz w:val="24"/>
          <w:szCs w:val="24"/>
        </w:rPr>
        <w:t>а</w:t>
      </w:r>
      <w:r>
        <w:rPr>
          <w:rFonts w:ascii="Times New Roman" w:hAnsi="Times New Roman"/>
          <w:sz w:val="24"/>
          <w:szCs w:val="24"/>
        </w:rPr>
        <w:t>нуйс</w:t>
      </w:r>
      <w:r w:rsidRPr="00C569EC">
        <w:rPr>
          <w:rFonts w:ascii="Times New Roman" w:hAnsi="Times New Roman"/>
          <w:sz w:val="24"/>
          <w:szCs w:val="24"/>
        </w:rPr>
        <w:t>кого</w:t>
      </w:r>
      <w:proofErr w:type="spellEnd"/>
      <w:r w:rsidRPr="00C569EC">
        <w:rPr>
          <w:rFonts w:ascii="Times New Roman" w:hAnsi="Times New Roman"/>
          <w:sz w:val="24"/>
          <w:szCs w:val="24"/>
        </w:rPr>
        <w:t xml:space="preserve"> сельского поселения </w:t>
      </w:r>
    </w:p>
    <w:p w:rsidR="0034000A" w:rsidRPr="00C569EC" w:rsidRDefault="0034000A" w:rsidP="0034000A">
      <w:pPr>
        <w:pStyle w:val="10"/>
        <w:jc w:val="right"/>
        <w:rPr>
          <w:rFonts w:ascii="Times New Roman" w:hAnsi="Times New Roman"/>
          <w:sz w:val="24"/>
          <w:szCs w:val="24"/>
        </w:rPr>
      </w:pPr>
      <w:r>
        <w:rPr>
          <w:rFonts w:ascii="Times New Roman" w:hAnsi="Times New Roman"/>
          <w:sz w:val="24"/>
          <w:szCs w:val="24"/>
        </w:rPr>
        <w:t xml:space="preserve">№ 19 от </w:t>
      </w:r>
      <w:proofErr w:type="gramStart"/>
      <w:r>
        <w:rPr>
          <w:rFonts w:ascii="Times New Roman" w:hAnsi="Times New Roman"/>
          <w:sz w:val="24"/>
          <w:szCs w:val="24"/>
        </w:rPr>
        <w:t>« 24</w:t>
      </w:r>
      <w:proofErr w:type="gramEnd"/>
      <w:r>
        <w:rPr>
          <w:rFonts w:ascii="Times New Roman" w:hAnsi="Times New Roman"/>
          <w:sz w:val="24"/>
          <w:szCs w:val="24"/>
        </w:rPr>
        <w:t xml:space="preserve"> » мая</w:t>
      </w:r>
      <w:r w:rsidRPr="00C569EC">
        <w:rPr>
          <w:rFonts w:ascii="Times New Roman" w:hAnsi="Times New Roman"/>
          <w:sz w:val="24"/>
          <w:szCs w:val="24"/>
        </w:rPr>
        <w:t xml:space="preserve"> 2016 г.</w:t>
      </w:r>
    </w:p>
    <w:p w:rsidR="0034000A" w:rsidRPr="00C569EC" w:rsidRDefault="0034000A" w:rsidP="0034000A">
      <w:pPr>
        <w:pStyle w:val="10"/>
        <w:jc w:val="right"/>
        <w:rPr>
          <w:rFonts w:ascii="Times New Roman" w:hAnsi="Times New Roman"/>
          <w:sz w:val="24"/>
          <w:szCs w:val="24"/>
        </w:rPr>
      </w:pPr>
    </w:p>
    <w:p w:rsidR="0034000A" w:rsidRPr="00C569EC" w:rsidRDefault="0034000A" w:rsidP="0034000A">
      <w:pPr>
        <w:pStyle w:val="10"/>
        <w:jc w:val="center"/>
        <w:rPr>
          <w:rFonts w:ascii="Times New Roman" w:hAnsi="Times New Roman"/>
          <w:sz w:val="24"/>
          <w:szCs w:val="24"/>
        </w:rPr>
      </w:pPr>
      <w:r w:rsidRPr="00C569EC">
        <w:rPr>
          <w:rFonts w:ascii="Times New Roman" w:hAnsi="Times New Roman"/>
          <w:sz w:val="24"/>
          <w:szCs w:val="24"/>
        </w:rPr>
        <w:t>АДМИНИСТРАТИВНЫЙ РЕГЛАМЕНТ</w:t>
      </w:r>
    </w:p>
    <w:p w:rsidR="0034000A" w:rsidRPr="00C569EC" w:rsidRDefault="0034000A" w:rsidP="0034000A">
      <w:pPr>
        <w:pStyle w:val="10"/>
        <w:jc w:val="center"/>
        <w:rPr>
          <w:rFonts w:ascii="Times New Roman" w:hAnsi="Times New Roman"/>
          <w:sz w:val="24"/>
          <w:szCs w:val="24"/>
        </w:rPr>
      </w:pPr>
      <w:r w:rsidRPr="00C569EC">
        <w:rPr>
          <w:rFonts w:ascii="Times New Roman" w:hAnsi="Times New Roman"/>
          <w:b/>
          <w:bCs/>
          <w:sz w:val="24"/>
          <w:szCs w:val="24"/>
        </w:rPr>
        <w:t xml:space="preserve">осуществления муниципального контроля за обеспечением сохранности автомобильных дорог общего пользования местного значения </w:t>
      </w:r>
      <w:proofErr w:type="spellStart"/>
      <w:r w:rsidRPr="00C569EC">
        <w:rPr>
          <w:rFonts w:ascii="Times New Roman" w:hAnsi="Times New Roman"/>
          <w:b/>
          <w:bCs/>
          <w:sz w:val="24"/>
          <w:szCs w:val="24"/>
        </w:rPr>
        <w:t>Черноануйского</w:t>
      </w:r>
      <w:proofErr w:type="spellEnd"/>
      <w:r w:rsidRPr="00C569EC">
        <w:rPr>
          <w:rFonts w:ascii="Times New Roman" w:hAnsi="Times New Roman"/>
          <w:b/>
          <w:bCs/>
          <w:sz w:val="24"/>
          <w:szCs w:val="24"/>
        </w:rPr>
        <w:t xml:space="preserve"> сельского поселения</w:t>
      </w: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 xml:space="preserve">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 xml:space="preserve">                                                 I. ОБЩИЕ ПОЛОЖЕНИЯ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1.</w:t>
      </w:r>
      <w:proofErr w:type="gramStart"/>
      <w:r w:rsidRPr="00C569EC">
        <w:rPr>
          <w:rFonts w:ascii="Times New Roman" w:hAnsi="Times New Roman"/>
          <w:b/>
          <w:bCs/>
          <w:sz w:val="24"/>
          <w:szCs w:val="24"/>
        </w:rPr>
        <w:t>1.Наименование</w:t>
      </w:r>
      <w:proofErr w:type="gramEnd"/>
      <w:r w:rsidRPr="00C569EC">
        <w:rPr>
          <w:rFonts w:ascii="Times New Roman" w:hAnsi="Times New Roman"/>
          <w:b/>
          <w:bCs/>
          <w:sz w:val="24"/>
          <w:szCs w:val="24"/>
        </w:rPr>
        <w:t xml:space="preserve"> муниципальной функции.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Настоящий административный регламент осуществления муниципального контроля за обеспечением сохранности автомобильных дорог общего пользования местного значения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(далее - Регламент) устанавливает порядок организации и проведения Администрацией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(далее – Администрация) проверок при осуществлении муниципального контроля за обеспечением сохранности автомобильных дорог общего пользования местного значения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2.Наименование органа местного самоуправления, исполняющего муниципальную функцию</w:t>
      </w:r>
      <w:r w:rsidRPr="00C569EC">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2.1. Муниципальный контроль за обеспечением сохранности автомобильных дорог местного значения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(далее – муниципальная функция) осуществляется уполномоченным должностным лицом Администрации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2.2. При исполнении муниципальной функции Администрация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взаимодействует с:</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органами прокуратуры по вопросам согласования проведения проверок;</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органами внутренних дел для оказания содействия при проведении проверок;</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с физическими и юридическими лицами, индивидуальными предпринимателями.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с департаментом дорожного хозяйства Республики Алтай</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3.Перечень нормативно-правовых актов, регулирующих исполнение муниципальной функции, с указанием их реквизитов и источников официального опубликования</w:t>
      </w:r>
      <w:r w:rsidRPr="00C569EC">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Муниципальный контроль за обеспечением сохранности автомобильных дорог общего пользования местного значения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осуществляется в соответствии с:</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1) Федеральным законом </w:t>
      </w:r>
      <w:proofErr w:type="gramStart"/>
      <w:r w:rsidRPr="00C569EC">
        <w:rPr>
          <w:rFonts w:ascii="Times New Roman" w:hAnsi="Times New Roman"/>
          <w:sz w:val="24"/>
          <w:szCs w:val="24"/>
        </w:rPr>
        <w:t>от  06</w:t>
      </w:r>
      <w:proofErr w:type="gramEnd"/>
      <w:r w:rsidRPr="00C569EC">
        <w:rPr>
          <w:rFonts w:ascii="Times New Roman" w:hAnsi="Times New Roman"/>
          <w:sz w:val="24"/>
          <w:szCs w:val="24"/>
        </w:rPr>
        <w:t xml:space="preserve"> октября 2003 года № 131-ФЗ «Об общих принципах организации  местного  самоуправления в Российской Федерации» (опубликован в Российской газете: </w:t>
      </w:r>
      <w:proofErr w:type="spellStart"/>
      <w:r w:rsidRPr="00C569EC">
        <w:rPr>
          <w:rFonts w:ascii="Times New Roman" w:hAnsi="Times New Roman"/>
          <w:sz w:val="24"/>
          <w:szCs w:val="24"/>
        </w:rPr>
        <w:t>Доп.выпуск</w:t>
      </w:r>
      <w:proofErr w:type="spellEnd"/>
      <w:r w:rsidRPr="00C569EC">
        <w:rPr>
          <w:rFonts w:ascii="Times New Roman" w:hAnsi="Times New Roman"/>
          <w:sz w:val="24"/>
          <w:szCs w:val="24"/>
        </w:rPr>
        <w:t xml:space="preserve"> №3316 от 08.10.2003г.);</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 Федеральным законом от 08 ноября 2007 года № 257-ФЗ «</w:t>
      </w:r>
      <w:proofErr w:type="gramStart"/>
      <w:r w:rsidRPr="00C569EC">
        <w:rPr>
          <w:rFonts w:ascii="Times New Roman" w:hAnsi="Times New Roman"/>
          <w:sz w:val="24"/>
          <w:szCs w:val="24"/>
        </w:rPr>
        <w:t>Об  автомобильных</w:t>
      </w:r>
      <w:proofErr w:type="gramEnd"/>
      <w:r w:rsidRPr="00C569EC">
        <w:rPr>
          <w:rFonts w:ascii="Times New Roman" w:hAnsi="Times New Roman"/>
          <w:sz w:val="24"/>
          <w:szCs w:val="24"/>
        </w:rPr>
        <w:t>   дорогах  и о дорожной деятельности в Российской Федерации и о внесении изменений в отдельные законодательные акты Российской Федерации» (опубликован в «Собрании законодательства РФ» №46 ст. 5553 от 12.11.2007г., в «Парламентской газете» 3156-157 от 14.11.2007г., в «Российской газете» №254 от 14.11.2007г.);</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 Федеральным законом от 26 декабря 2008 года № 294-ФЗ «О защите прав юридических лиц и индивидуальных предпринимателей при осуществлении </w:t>
      </w:r>
      <w:proofErr w:type="gramStart"/>
      <w:r w:rsidRPr="00C569EC">
        <w:rPr>
          <w:rFonts w:ascii="Times New Roman" w:hAnsi="Times New Roman"/>
          <w:sz w:val="24"/>
          <w:szCs w:val="24"/>
        </w:rPr>
        <w:t>государственного  контроля</w:t>
      </w:r>
      <w:proofErr w:type="gramEnd"/>
      <w:r w:rsidRPr="00C569EC">
        <w:rPr>
          <w:rFonts w:ascii="Times New Roman" w:hAnsi="Times New Roman"/>
          <w:sz w:val="24"/>
          <w:szCs w:val="24"/>
        </w:rPr>
        <w:t>  (надзора) и  муниципального   контроля» (опубликован в Российской газете Федеральный выпуск №4823 от 30.12.2008г.);</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 настоящим Регламентом.</w:t>
      </w:r>
    </w:p>
    <w:p w:rsidR="0034000A" w:rsidRPr="00C569EC" w:rsidRDefault="0034000A" w:rsidP="0034000A">
      <w:pPr>
        <w:spacing w:before="100" w:beforeAutospacing="1" w:after="100" w:afterAutospacing="1"/>
        <w:jc w:val="both"/>
        <w:rPr>
          <w:color w:val="33556B"/>
        </w:rPr>
      </w:pPr>
      <w:r w:rsidRPr="00C569EC">
        <w:rPr>
          <w:color w:val="33556B"/>
        </w:rPr>
        <w:t>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4.</w:t>
      </w:r>
      <w:r w:rsidRPr="00C569EC">
        <w:rPr>
          <w:rFonts w:ascii="Times New Roman" w:hAnsi="Times New Roman"/>
          <w:sz w:val="24"/>
          <w:szCs w:val="24"/>
        </w:rPr>
        <w:t> </w:t>
      </w:r>
      <w:r w:rsidRPr="00C569EC">
        <w:rPr>
          <w:rFonts w:ascii="Times New Roman" w:hAnsi="Times New Roman"/>
          <w:b/>
          <w:bCs/>
          <w:sz w:val="24"/>
          <w:szCs w:val="24"/>
        </w:rPr>
        <w:t>Предметом проверки</w:t>
      </w:r>
      <w:r w:rsidRPr="00C569EC">
        <w:rPr>
          <w:rFonts w:ascii="Times New Roman" w:hAnsi="Times New Roman"/>
          <w:sz w:val="24"/>
          <w:szCs w:val="24"/>
        </w:rPr>
        <w:t>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sz w:val="24"/>
          <w:szCs w:val="24"/>
        </w:rPr>
        <w:t> </w:t>
      </w:r>
      <w:r w:rsidRPr="00C569EC">
        <w:rPr>
          <w:rFonts w:ascii="Times New Roman" w:hAnsi="Times New Roman"/>
          <w:b/>
          <w:bCs/>
          <w:sz w:val="24"/>
          <w:szCs w:val="24"/>
        </w:rPr>
        <w:t>5.Права и обязанности должностных лиц, муниципальных служащих при осуществлении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5.1. Должностные лица, осуществляющие муниципальный контроль за обеспечением сохранности автомобильных дорог общего пользования местного значения, имеют право:</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5.1.1. привлекать при проведении выездной проверки физического лица, юридического лица, индивидуального предпринимателя экспертов, экспертные организации, не состоящие в гражданско-правовых и трудовых отношениях с физическим лицом,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5.1.2. получать от физических, юридических лиц, индивидуальных предпринимателей сведения и материалы о состоянии сохранности автомобильных дорог, необходимые для осуществления муниципального контроля за обеспечением сохранности автомобильных дорог общего пользования местного значения;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5.1.3. участвовать в подготовке муниципальных правовых актов, регулирующих вопросы сохранности автомобильных дорог;</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5.1.4. при осуществлении своих полномочий взаимодействовать с уполномоченными исполнительными органами государственной власти,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5.1.5. осуществлять иные полномочия, предусмотренные действующим законодательством.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 Должностные лица, осуществляющие муниципальный контроль за обеспечением сохранности автомобильных дорог общего пользования местного значения, обязаны: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5.2.3. проводить проверку на основании распоряжения руководителя, заместителя руководителя органа муниципального контроля о ее проведении в соответствии с ее назначением;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копии документа о согласовании проведения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5.2.9.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5.2.10. соблюдать сроки проведения проверки, установленные настоящим Регламентом;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настоящим Регламентом, в соответствии с которым проводится проверка;</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5.2.13. осуществлять запись о проведённой проверке в журнале учёта проверок.</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 xml:space="preserve">6.Права и обязанности </w:t>
      </w:r>
      <w:proofErr w:type="gramStart"/>
      <w:r w:rsidRPr="00C569EC">
        <w:rPr>
          <w:rFonts w:ascii="Times New Roman" w:hAnsi="Times New Roman"/>
          <w:b/>
          <w:bCs/>
          <w:sz w:val="24"/>
          <w:szCs w:val="24"/>
        </w:rPr>
        <w:t>лиц,  в</w:t>
      </w:r>
      <w:proofErr w:type="gramEnd"/>
      <w:r w:rsidRPr="00C569EC">
        <w:rPr>
          <w:rFonts w:ascii="Times New Roman" w:hAnsi="Times New Roman"/>
          <w:b/>
          <w:bCs/>
          <w:sz w:val="24"/>
          <w:szCs w:val="24"/>
        </w:rPr>
        <w:t xml:space="preserve"> отношении которых осуществляются мероприятия по контролю.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6.1.1. непосредственно присутствовать при проведении проверки, давать объяснения по вопросам, относящимся к предмету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6.1.2.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6.1.3. 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6.1.4.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6.2. юридические лица, индивидуальные предприниматели обязаны: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6.2.1. вести журнал учёта проверок по типовой форме, установленной федеральным органом исполнительной власти, уполномоченным Правительством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6.2.2. обеспечить присутствие руководителей, иных должностных лиц или уполномоченных представителей юридических лиц, индивидуальных предпринимателей.</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7.Описание результата исполнения муниципальной функции.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Конечным результатом исполнения муниципальной </w:t>
      </w:r>
      <w:proofErr w:type="gramStart"/>
      <w:r w:rsidRPr="00C569EC">
        <w:rPr>
          <w:rFonts w:ascii="Times New Roman" w:hAnsi="Times New Roman"/>
          <w:sz w:val="24"/>
          <w:szCs w:val="24"/>
        </w:rPr>
        <w:t>функции  является</w:t>
      </w:r>
      <w:proofErr w:type="gramEnd"/>
      <w:r w:rsidRPr="00C569EC">
        <w:rPr>
          <w:rFonts w:ascii="Times New Roman" w:hAnsi="Times New Roman"/>
          <w:sz w:val="24"/>
          <w:szCs w:val="24"/>
        </w:rPr>
        <w:t xml:space="preserve"> выявление факта (отсутствия факта) нарушения.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По результатам исполнения муниципальной функции составляется: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w:t>
      </w:r>
      <w:r w:rsidR="009F5C9E">
        <w:rPr>
          <w:rFonts w:ascii="Times New Roman" w:hAnsi="Times New Roman"/>
          <w:sz w:val="24"/>
          <w:szCs w:val="24"/>
        </w:rPr>
        <w:t xml:space="preserve"> </w:t>
      </w:r>
      <w:r w:rsidRPr="00C569EC">
        <w:rPr>
          <w:rFonts w:ascii="Times New Roman" w:hAnsi="Times New Roman"/>
          <w:sz w:val="24"/>
          <w:szCs w:val="24"/>
        </w:rPr>
        <w:t>акт проверки;</w:t>
      </w:r>
    </w:p>
    <w:p w:rsidR="0034000A" w:rsidRDefault="009F5C9E" w:rsidP="0034000A">
      <w:pPr>
        <w:pStyle w:val="10"/>
        <w:jc w:val="both"/>
        <w:rPr>
          <w:rFonts w:ascii="Times New Roman" w:hAnsi="Times New Roman"/>
          <w:sz w:val="24"/>
          <w:szCs w:val="24"/>
        </w:rPr>
      </w:pPr>
      <w:r>
        <w:rPr>
          <w:rFonts w:ascii="Times New Roman" w:hAnsi="Times New Roman"/>
          <w:sz w:val="24"/>
          <w:szCs w:val="24"/>
        </w:rPr>
        <w:t xml:space="preserve">- </w:t>
      </w:r>
      <w:r w:rsidR="0034000A" w:rsidRPr="00C569EC">
        <w:rPr>
          <w:rFonts w:ascii="Times New Roman" w:hAnsi="Times New Roman"/>
          <w:sz w:val="24"/>
          <w:szCs w:val="24"/>
        </w:rPr>
        <w:t>предписание физическому лицу,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34000A" w:rsidRPr="00C569EC" w:rsidRDefault="009F5C9E" w:rsidP="009F5C9E">
      <w:pPr>
        <w:spacing w:line="288" w:lineRule="auto"/>
        <w:jc w:val="both"/>
        <w:rPr>
          <w:sz w:val="24"/>
          <w:szCs w:val="24"/>
        </w:rPr>
      </w:pPr>
      <w:r>
        <w:rPr>
          <w:color w:val="333333"/>
          <w:sz w:val="24"/>
          <w:szCs w:val="24"/>
        </w:rPr>
        <w:t xml:space="preserve">      </w:t>
      </w:r>
    </w:p>
    <w:p w:rsidR="0034000A" w:rsidRPr="00C569EC" w:rsidRDefault="0034000A" w:rsidP="0034000A">
      <w:pPr>
        <w:pStyle w:val="10"/>
        <w:jc w:val="center"/>
        <w:rPr>
          <w:rFonts w:ascii="Times New Roman" w:hAnsi="Times New Roman"/>
          <w:b/>
          <w:bCs/>
          <w:sz w:val="24"/>
          <w:szCs w:val="24"/>
        </w:rPr>
      </w:pPr>
      <w:r w:rsidRPr="00C569EC">
        <w:rPr>
          <w:rFonts w:ascii="Times New Roman" w:hAnsi="Times New Roman"/>
          <w:b/>
          <w:bCs/>
          <w:sz w:val="24"/>
          <w:szCs w:val="24"/>
        </w:rPr>
        <w:t>II. ТРЕБОВАНИЯ К ПОРЯДКУ ИСПОЛНЕНИЯ МУНИЦИПАЛЬНОЙ ФУНКЦИИ</w:t>
      </w: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 </w:t>
      </w: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1.Порядок информирования об исполнении муниципальной функции.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1.1. Информацию об исполнении муниципальной функции можно получить по месту нахождения Администрации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по </w:t>
      </w:r>
      <w:proofErr w:type="gramStart"/>
      <w:r w:rsidRPr="00C569EC">
        <w:rPr>
          <w:rFonts w:ascii="Times New Roman" w:hAnsi="Times New Roman"/>
          <w:sz w:val="24"/>
          <w:szCs w:val="24"/>
        </w:rPr>
        <w:t>адресу:  649458</w:t>
      </w:r>
      <w:proofErr w:type="gramEnd"/>
      <w:r w:rsidRPr="00C569EC">
        <w:rPr>
          <w:rFonts w:ascii="Times New Roman" w:hAnsi="Times New Roman"/>
          <w:sz w:val="24"/>
          <w:szCs w:val="24"/>
        </w:rPr>
        <w:t xml:space="preserve"> Республика Алтай, </w:t>
      </w:r>
      <w:proofErr w:type="spellStart"/>
      <w:r w:rsidRPr="00C569EC">
        <w:rPr>
          <w:rFonts w:ascii="Times New Roman" w:hAnsi="Times New Roman"/>
          <w:sz w:val="24"/>
          <w:szCs w:val="24"/>
        </w:rPr>
        <w:t>Усть-Канский</w:t>
      </w:r>
      <w:proofErr w:type="spellEnd"/>
      <w:r w:rsidRPr="00C569EC">
        <w:rPr>
          <w:rFonts w:ascii="Times New Roman" w:hAnsi="Times New Roman"/>
          <w:sz w:val="24"/>
          <w:szCs w:val="24"/>
        </w:rPr>
        <w:t xml:space="preserve"> район, село Черный Ануй, улица Центральная, д.8/1 ,  в рабочее время;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телефон/факс: (38847) 21-3-31;</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посредством электронной почты: </w:t>
      </w:r>
      <w:proofErr w:type="spellStart"/>
      <w:r w:rsidRPr="00C569EC">
        <w:rPr>
          <w:rFonts w:ascii="Times New Roman" w:hAnsi="Times New Roman"/>
          <w:sz w:val="24"/>
          <w:szCs w:val="24"/>
          <w:lang w:val="en-US"/>
        </w:rPr>
        <w:t>mo</w:t>
      </w:r>
      <w:proofErr w:type="spellEnd"/>
      <w:r w:rsidRPr="00C569EC">
        <w:rPr>
          <w:rFonts w:ascii="Times New Roman" w:hAnsi="Times New Roman"/>
          <w:sz w:val="24"/>
          <w:szCs w:val="24"/>
        </w:rPr>
        <w:t>.</w:t>
      </w:r>
      <w:proofErr w:type="spellStart"/>
      <w:r w:rsidRPr="00C569EC">
        <w:rPr>
          <w:rFonts w:ascii="Times New Roman" w:hAnsi="Times New Roman"/>
          <w:sz w:val="24"/>
          <w:szCs w:val="24"/>
          <w:lang w:val="en-US"/>
        </w:rPr>
        <w:t>chanui</w:t>
      </w:r>
      <w:proofErr w:type="spellEnd"/>
      <w:r w:rsidRPr="00C569EC">
        <w:rPr>
          <w:rFonts w:ascii="Times New Roman" w:hAnsi="Times New Roman"/>
          <w:sz w:val="24"/>
          <w:szCs w:val="24"/>
        </w:rPr>
        <w:t>@</w:t>
      </w:r>
      <w:proofErr w:type="spellStart"/>
      <w:r w:rsidRPr="00C569EC">
        <w:rPr>
          <w:rFonts w:ascii="Times New Roman" w:hAnsi="Times New Roman"/>
          <w:sz w:val="24"/>
          <w:szCs w:val="24"/>
          <w:lang w:val="en-US"/>
        </w:rPr>
        <w:t>yandex</w:t>
      </w:r>
      <w:proofErr w:type="spellEnd"/>
      <w:r w:rsidRPr="00C569EC">
        <w:rPr>
          <w:rFonts w:ascii="Times New Roman" w:hAnsi="Times New Roman"/>
          <w:sz w:val="24"/>
          <w:szCs w:val="24"/>
        </w:rPr>
        <w:t>.</w:t>
      </w:r>
      <w:proofErr w:type="spellStart"/>
      <w:r w:rsidRPr="00C569EC">
        <w:rPr>
          <w:rFonts w:ascii="Times New Roman" w:hAnsi="Times New Roman"/>
          <w:sz w:val="24"/>
          <w:szCs w:val="24"/>
          <w:lang w:val="en-US"/>
        </w:rPr>
        <w:t>ru</w:t>
      </w:r>
      <w:proofErr w:type="spellEnd"/>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Время работы:</w:t>
      </w:r>
    </w:p>
    <w:tbl>
      <w:tblPr>
        <w:tblW w:w="0" w:type="auto"/>
        <w:tblCellSpacing w:w="0" w:type="dxa"/>
        <w:tblCellMar>
          <w:left w:w="0" w:type="dxa"/>
          <w:right w:w="0" w:type="dxa"/>
        </w:tblCellMar>
        <w:tblLook w:val="00A0" w:firstRow="1" w:lastRow="0" w:firstColumn="1" w:lastColumn="0" w:noHBand="0" w:noVBand="0"/>
      </w:tblPr>
      <w:tblGrid>
        <w:gridCol w:w="3305"/>
        <w:gridCol w:w="3259"/>
      </w:tblGrid>
      <w:tr w:rsidR="0034000A" w:rsidRPr="00C569EC" w:rsidTr="00517486">
        <w:trPr>
          <w:trHeight w:val="194"/>
          <w:tblCellSpacing w:w="0" w:type="dxa"/>
        </w:trPr>
        <w:tc>
          <w:tcPr>
            <w:tcW w:w="3305"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Понедельник -пятница  </w:t>
            </w:r>
          </w:p>
        </w:tc>
        <w:tc>
          <w:tcPr>
            <w:tcW w:w="3259"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9-00 – 17-00</w:t>
            </w:r>
          </w:p>
        </w:tc>
      </w:tr>
      <w:tr w:rsidR="0034000A" w:rsidRPr="00C569EC" w:rsidTr="00517486">
        <w:trPr>
          <w:trHeight w:val="185"/>
          <w:tblCellSpacing w:w="0" w:type="dxa"/>
        </w:trPr>
        <w:tc>
          <w:tcPr>
            <w:tcW w:w="3305"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Перерыв на обед</w:t>
            </w:r>
          </w:p>
        </w:tc>
        <w:tc>
          <w:tcPr>
            <w:tcW w:w="3259"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13-00 – 14-00</w:t>
            </w:r>
          </w:p>
        </w:tc>
      </w:tr>
      <w:tr w:rsidR="0034000A" w:rsidRPr="00C569EC" w:rsidTr="00517486">
        <w:trPr>
          <w:trHeight w:val="185"/>
          <w:tblCellSpacing w:w="0" w:type="dxa"/>
        </w:trPr>
        <w:tc>
          <w:tcPr>
            <w:tcW w:w="3305"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Суббота </w:t>
            </w:r>
          </w:p>
        </w:tc>
        <w:tc>
          <w:tcPr>
            <w:tcW w:w="3259"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выходной</w:t>
            </w:r>
          </w:p>
        </w:tc>
      </w:tr>
      <w:tr w:rsidR="0034000A" w:rsidRPr="00C569EC" w:rsidTr="00517486">
        <w:trPr>
          <w:trHeight w:val="185"/>
          <w:tblCellSpacing w:w="0" w:type="dxa"/>
        </w:trPr>
        <w:tc>
          <w:tcPr>
            <w:tcW w:w="3305"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Воскресенье</w:t>
            </w:r>
          </w:p>
        </w:tc>
        <w:tc>
          <w:tcPr>
            <w:tcW w:w="3259" w:type="dxa"/>
          </w:tcPr>
          <w:p w:rsidR="0034000A" w:rsidRPr="00C569EC" w:rsidRDefault="0034000A" w:rsidP="00517486">
            <w:pPr>
              <w:pStyle w:val="10"/>
              <w:jc w:val="both"/>
              <w:rPr>
                <w:rFonts w:ascii="Times New Roman" w:hAnsi="Times New Roman"/>
                <w:sz w:val="24"/>
                <w:szCs w:val="24"/>
              </w:rPr>
            </w:pPr>
            <w:r w:rsidRPr="00C569EC">
              <w:rPr>
                <w:rFonts w:ascii="Times New Roman" w:hAnsi="Times New Roman"/>
                <w:sz w:val="24"/>
                <w:szCs w:val="24"/>
              </w:rPr>
              <w:t>выходной</w:t>
            </w:r>
          </w:p>
        </w:tc>
      </w:tr>
    </w:tbl>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1.2. Информация по вопросам исполнения муниципальной функции представляется посредством ее размещения на официальном сайте  МО </w:t>
      </w:r>
      <w:proofErr w:type="spellStart"/>
      <w:r w:rsidRPr="00C569EC">
        <w:rPr>
          <w:rFonts w:ascii="Times New Roman" w:hAnsi="Times New Roman"/>
          <w:sz w:val="24"/>
          <w:szCs w:val="24"/>
        </w:rPr>
        <w:t>Усть-Канский</w:t>
      </w:r>
      <w:proofErr w:type="spellEnd"/>
      <w:r w:rsidRPr="00C569EC">
        <w:rPr>
          <w:rFonts w:ascii="Times New Roman" w:hAnsi="Times New Roman"/>
          <w:sz w:val="24"/>
          <w:szCs w:val="24"/>
        </w:rPr>
        <w:t xml:space="preserve"> район  в сети Интернет по адресу: </w:t>
      </w:r>
      <w:hyperlink r:id="rId10" w:history="1">
        <w:r w:rsidRPr="00C569EC">
          <w:rPr>
            <w:rFonts w:ascii="Times New Roman" w:hAnsi="Times New Roman"/>
            <w:color w:val="5F5F5F"/>
            <w:sz w:val="24"/>
            <w:szCs w:val="24"/>
            <w:u w:val="single"/>
          </w:rPr>
          <w:t>http:</w:t>
        </w:r>
        <w:r w:rsidRPr="00C569EC">
          <w:rPr>
            <w:rFonts w:ascii="Times New Roman" w:hAnsi="Times New Roman"/>
            <w:color w:val="5F5F5F"/>
            <w:sz w:val="24"/>
            <w:szCs w:val="24"/>
            <w:u w:val="single"/>
            <w:lang w:val="en-US"/>
          </w:rPr>
          <w:t>moustkan</w:t>
        </w:r>
        <w:r w:rsidRPr="00C569EC">
          <w:rPr>
            <w:rFonts w:ascii="Times New Roman" w:hAnsi="Times New Roman"/>
            <w:color w:val="5F5F5F"/>
            <w:sz w:val="24"/>
            <w:szCs w:val="24"/>
            <w:u w:val="single"/>
          </w:rPr>
          <w:t>.ru</w:t>
        </w:r>
      </w:hyperlink>
      <w:r w:rsidRPr="00C569EC">
        <w:rPr>
          <w:rFonts w:ascii="Times New Roman" w:hAnsi="Times New Roman"/>
          <w:sz w:val="24"/>
          <w:szCs w:val="24"/>
        </w:rPr>
        <w:t>, на Едином портале государственных и муниципальных услуг в сети Интернет по адресу: </w:t>
      </w:r>
      <w:hyperlink r:id="rId11" w:history="1">
        <w:r w:rsidRPr="00C569EC">
          <w:rPr>
            <w:rFonts w:ascii="Times New Roman" w:hAnsi="Times New Roman"/>
            <w:color w:val="5F5F5F"/>
            <w:sz w:val="24"/>
            <w:szCs w:val="24"/>
            <w:u w:val="single"/>
          </w:rPr>
          <w:t>http://gosuslugi.ru</w:t>
        </w:r>
      </w:hyperlink>
      <w:r w:rsidRPr="00C569EC">
        <w:rPr>
          <w:rFonts w:ascii="Times New Roman" w:hAnsi="Times New Roman"/>
          <w:sz w:val="24"/>
          <w:szCs w:val="24"/>
        </w:rPr>
        <w:t>.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1.3. Для обеспечения информирования об исполнении муниципальной функции представляется следующая информация: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 наименование органа муниципального контроля, его должностных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 почтовый адрес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 номера телефонов, адреса электронной почты органа муниципального контроля, его должностных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 график (режим) работы органа муниципального контроля, его должностных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 перечень оснований, при наличии которых муниципальная функция не исполняется;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6) порядок обжалования актов (решений) органа муниципального </w:t>
      </w:r>
      <w:proofErr w:type="gramStart"/>
      <w:r w:rsidRPr="00C569EC">
        <w:rPr>
          <w:rFonts w:ascii="Times New Roman" w:hAnsi="Times New Roman"/>
          <w:sz w:val="24"/>
          <w:szCs w:val="24"/>
        </w:rPr>
        <w:t>контроля,  действий</w:t>
      </w:r>
      <w:proofErr w:type="gramEnd"/>
      <w:r w:rsidRPr="00C569EC">
        <w:rPr>
          <w:rFonts w:ascii="Times New Roman" w:hAnsi="Times New Roman"/>
          <w:sz w:val="24"/>
          <w:szCs w:val="24"/>
        </w:rPr>
        <w:t xml:space="preserve"> или бездействия его должностных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7) перечень и извлечения из нормативных правовых актов, регулирующих исполнение муниципальной функции.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1.4. Основными требованиями к информированию заявителей являются: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достоверность предоставляемой информации;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четкость в изложении информации;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полнота информирования;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удобство и доступность получения информации.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1.5. Информация об исполнении муниципальной функции предоставляется специалистами органа муниципального контроля, за которыми соответствующая обязанность закреплена, по устному или письменному обращению.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Ответ на устное обращение предоставляется незамедлительно после обращения. Ответ на письменное обращение (или обращение, полученное посредством электронной почты) направляется по почте (или электронной почте) в срок, не превышающий 30 календарных дней с момента регистрации письменного обращения.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В соответствии с поступившим запросом предоставляется следующая информация о порядке исполнения муниципальной функции: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о правовых актах, регламентирующих исполнение муниципальной функции.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В любое время с момента приёма документов до получения результатов исполнения муниципальной функции заявитель имеет право на получение сведений о ходе исполнения муниципальной функции по письменному обращению, телефону, электронной почте или лично.</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Приём и консультирование (лично или по телефону) проводятся корректно и внимательно по отношению к заявителям.</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2.Сведения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p>
    <w:p w:rsidR="0034000A" w:rsidRPr="00C569EC" w:rsidRDefault="0034000A" w:rsidP="0034000A">
      <w:pPr>
        <w:pStyle w:val="10"/>
        <w:jc w:val="both"/>
        <w:rPr>
          <w:rFonts w:ascii="Times New Roman" w:hAnsi="Times New Roman"/>
          <w:b/>
          <w:bCs/>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Исполнение муниципальной функции осуществляется бесплатно.</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 xml:space="preserve">3.Сроки исполнения муниципальной функции по проведению проверок при осуществлении муниципального контроля за обеспечением сохранности автомобильных дорог общего пользования местного </w:t>
      </w:r>
      <w:proofErr w:type="gramStart"/>
      <w:r w:rsidRPr="00C569EC">
        <w:rPr>
          <w:rFonts w:ascii="Times New Roman" w:hAnsi="Times New Roman"/>
          <w:b/>
          <w:bCs/>
          <w:sz w:val="24"/>
          <w:szCs w:val="24"/>
        </w:rPr>
        <w:t xml:space="preserve">значения  </w:t>
      </w:r>
      <w:proofErr w:type="spellStart"/>
      <w:r w:rsidRPr="00C569EC">
        <w:rPr>
          <w:rFonts w:ascii="Times New Roman" w:hAnsi="Times New Roman"/>
          <w:b/>
          <w:bCs/>
          <w:sz w:val="24"/>
          <w:szCs w:val="24"/>
        </w:rPr>
        <w:t>Черноануйского</w:t>
      </w:r>
      <w:proofErr w:type="spellEnd"/>
      <w:proofErr w:type="gramEnd"/>
      <w:r w:rsidRPr="00C569EC">
        <w:rPr>
          <w:rFonts w:ascii="Times New Roman" w:hAnsi="Times New Roman"/>
          <w:b/>
          <w:bCs/>
          <w:sz w:val="24"/>
          <w:szCs w:val="24"/>
        </w:rPr>
        <w:t xml:space="preserve"> сельского поселения.</w:t>
      </w:r>
    </w:p>
    <w:p w:rsidR="0034000A" w:rsidRPr="00C569EC" w:rsidRDefault="0034000A" w:rsidP="0034000A">
      <w:pPr>
        <w:pStyle w:val="10"/>
        <w:jc w:val="both"/>
        <w:rPr>
          <w:rFonts w:ascii="Times New Roman" w:hAnsi="Times New Roman"/>
          <w:b/>
          <w:bCs/>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3.1. Срок исполнения муниципальной функции составляет двадцать семь рабочих дней, из них:</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семь рабочих дней – подготовка распоряжения руководителя органа муниципального контроля о проведении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двадцать рабочих дней – проведение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3.2. В отношении одного субъекта малого предпринимательства общий срок исполнения муниципальной функции не может превышать семь рабочих дней пятьдесят часов для малого предприятия и семь рабочих дней пятнадцать часов для </w:t>
      </w:r>
      <w:proofErr w:type="spellStart"/>
      <w:r w:rsidRPr="00C569EC">
        <w:rPr>
          <w:rFonts w:ascii="Times New Roman" w:hAnsi="Times New Roman"/>
          <w:sz w:val="24"/>
          <w:szCs w:val="24"/>
        </w:rPr>
        <w:t>микропредприятия</w:t>
      </w:r>
      <w:proofErr w:type="spellEnd"/>
      <w:r w:rsidRPr="00C569EC">
        <w:rPr>
          <w:rFonts w:ascii="Times New Roman" w:hAnsi="Times New Roman"/>
          <w:sz w:val="24"/>
          <w:szCs w:val="24"/>
        </w:rPr>
        <w:t xml:space="preserve"> в год, из которых:</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семь рабочих дней – подготовка распоряжения руководителя органа муниципального контроля о проведении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пятьдесят часов в год (для малого предприятия) и пятнадцать часов в год (для </w:t>
      </w:r>
      <w:proofErr w:type="spellStart"/>
      <w:r w:rsidRPr="00C569EC">
        <w:rPr>
          <w:rFonts w:ascii="Times New Roman" w:hAnsi="Times New Roman"/>
          <w:sz w:val="24"/>
          <w:szCs w:val="24"/>
        </w:rPr>
        <w:t>микропредприятия</w:t>
      </w:r>
      <w:proofErr w:type="spellEnd"/>
      <w:r w:rsidRPr="00C569EC">
        <w:rPr>
          <w:rFonts w:ascii="Times New Roman" w:hAnsi="Times New Roman"/>
          <w:sz w:val="24"/>
          <w:szCs w:val="24"/>
        </w:rPr>
        <w:t>) – проведение плановых выездных проверок.</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органом муниципального контроля, на основании мотивированных предложений должностных лиц органа муниципального контроля, проводящих выездную плановую проверку, но не более чем на двадцать рабочих дней, в отношении малых предприятий, </w:t>
      </w:r>
      <w:proofErr w:type="spellStart"/>
      <w:r w:rsidRPr="00C569EC">
        <w:rPr>
          <w:rFonts w:ascii="Times New Roman" w:hAnsi="Times New Roman"/>
          <w:sz w:val="24"/>
          <w:szCs w:val="24"/>
        </w:rPr>
        <w:t>микропредприятий</w:t>
      </w:r>
      <w:proofErr w:type="spellEnd"/>
      <w:r w:rsidRPr="00C569EC">
        <w:rPr>
          <w:rFonts w:ascii="Times New Roman" w:hAnsi="Times New Roman"/>
          <w:sz w:val="24"/>
          <w:szCs w:val="24"/>
        </w:rPr>
        <w:t xml:space="preserve"> не более чем на пятнадцать часов.</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В этих случаях срок исполнения муниципальной функции составляет пятьдесят рабочих дней, из которых:</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семь рабочих дней – подготовка распоряжения руководителя органа муниципального контроля о проведении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двадцать рабочих дней – проведение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двадцать рабочих дней – продление срока проведения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три рабочих дня – составление акта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w:t>
      </w:r>
    </w:p>
    <w:p w:rsidR="0034000A" w:rsidRPr="00C569EC" w:rsidRDefault="0034000A" w:rsidP="0034000A">
      <w:pPr>
        <w:pStyle w:val="10"/>
        <w:jc w:val="center"/>
        <w:rPr>
          <w:rFonts w:ascii="Times New Roman" w:hAnsi="Times New Roman"/>
          <w:b/>
          <w:bCs/>
          <w:sz w:val="24"/>
          <w:szCs w:val="24"/>
        </w:rPr>
      </w:pPr>
      <w:r w:rsidRPr="00C569EC">
        <w:rPr>
          <w:rFonts w:ascii="Times New Roman" w:hAnsi="Times New Roman"/>
          <w:b/>
          <w:bCs/>
          <w:sz w:val="24"/>
          <w:szCs w:val="24"/>
        </w:rPr>
        <w:t>III. СОСТАВ, ПОСЛЕДОВАТЕЛЬНОСТЬ И СРОК ВЫПОЛНЕНИЯ АДМИНИСТРАТИВНЫХ ПРОЦЕДУР (АДМИНИСТРАТИВНЫХ ДЕЙСТВИЙ), ТРЕБОВАНИЯ К ПОРЯДКУ ИХ ВЫПОЛНЕНИЯ, В ТОМ ЧИСЛЕ ОСОБЕННОСТИ ВЫПОЛНЕНИЯ АДМИНИСТРАТИВНЫХ ПРОЦЕДУР (АДМИНИСТРАТИВНЫХ ДЕЙСТВИЙ) В ЭЛЕКТРОННОЙ ФОРМЕ</w:t>
      </w:r>
    </w:p>
    <w:p w:rsidR="0034000A" w:rsidRPr="00C569EC" w:rsidRDefault="0034000A" w:rsidP="0034000A">
      <w:pPr>
        <w:pStyle w:val="10"/>
        <w:jc w:val="both"/>
        <w:rPr>
          <w:rFonts w:ascii="Times New Roman" w:hAnsi="Times New Roman"/>
          <w:b/>
          <w:bCs/>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1.Состав, последовательность административных процедур (действий) при исполнении муниципальной функции.</w:t>
      </w:r>
    </w:p>
    <w:p w:rsidR="0034000A" w:rsidRPr="00C569EC" w:rsidRDefault="0034000A" w:rsidP="0034000A">
      <w:pPr>
        <w:pStyle w:val="10"/>
        <w:jc w:val="both"/>
        <w:rPr>
          <w:rFonts w:ascii="Times New Roman" w:hAnsi="Times New Roman"/>
          <w:b/>
          <w:bCs/>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 Исполнение муниципальной функции включает в себя следующие административные процедуры: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1.1.1. принятие решения о проведении проверки и подготовка к её проведению;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1.1.2. проведение проверки (плановой, внеплановой, выездной);</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1.1.3.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При выявлении нарушения требований к сохранности автомобильных дорог, установленных законодательством Российской Федерации, нормативными правовыми актами, муниципальными правовыми актами, в деятельности юридических лиц, индивидуальных предпринимателей, принятие мер, предусмотренных ст. 17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Блок-схема исполнения муниципальной функции приведена в Приложении № 1 к настоящему Регламенту.</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2.Принятие решения о проведении проверки и подготовка к её проведению</w:t>
      </w:r>
      <w:r w:rsidRPr="00C569EC">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2.1. Основанием для начала административной процедуры является: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2.1.1. ежегодный план проведения плановых проверок;</w:t>
      </w:r>
    </w:p>
    <w:p w:rsidR="0034000A" w:rsidRPr="00863D56" w:rsidRDefault="0034000A" w:rsidP="0034000A">
      <w:pPr>
        <w:pStyle w:val="10"/>
        <w:jc w:val="both"/>
        <w:rPr>
          <w:rFonts w:ascii="Times New Roman" w:hAnsi="Times New Roman"/>
          <w:sz w:val="24"/>
          <w:szCs w:val="24"/>
        </w:rPr>
      </w:pPr>
      <w:r w:rsidRPr="00863D56">
        <w:rPr>
          <w:color w:val="000000"/>
          <w:sz w:val="24"/>
          <w:szCs w:val="24"/>
        </w:rPr>
        <w:t xml:space="preserve">2.1.2. Основанием для проведения внеплановой проверки является: </w:t>
      </w:r>
    </w:p>
    <w:p w:rsidR="0034000A" w:rsidRPr="00A64C2A" w:rsidRDefault="0034000A" w:rsidP="0034000A">
      <w:pPr>
        <w:spacing w:before="120" w:line="288" w:lineRule="auto"/>
        <w:jc w:val="both"/>
        <w:rPr>
          <w:color w:val="000000"/>
          <w:sz w:val="24"/>
          <w:szCs w:val="24"/>
        </w:rPr>
      </w:pPr>
      <w:r w:rsidRPr="00A64C2A">
        <w:rPr>
          <w:color w:val="000000"/>
          <w:sz w:val="24"/>
          <w:szCs w:val="24"/>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w:t>
      </w:r>
    </w:p>
    <w:p w:rsidR="0034000A" w:rsidRPr="00A64C2A" w:rsidRDefault="0034000A" w:rsidP="0034000A">
      <w:pPr>
        <w:spacing w:before="120" w:line="288" w:lineRule="auto"/>
        <w:jc w:val="both"/>
        <w:rPr>
          <w:color w:val="000000"/>
          <w:sz w:val="24"/>
          <w:szCs w:val="24"/>
        </w:rPr>
      </w:pPr>
      <w:r w:rsidRPr="00A64C2A">
        <w:rPr>
          <w:color w:val="000000"/>
          <w:sz w:val="24"/>
          <w:szCs w:val="24"/>
        </w:rPr>
        <w:t>2)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34000A" w:rsidRPr="00A64C2A" w:rsidRDefault="0034000A" w:rsidP="0034000A">
      <w:pPr>
        <w:spacing w:before="120" w:line="288" w:lineRule="auto"/>
        <w:jc w:val="both"/>
        <w:rPr>
          <w:color w:val="000000"/>
          <w:sz w:val="24"/>
          <w:szCs w:val="24"/>
        </w:rPr>
      </w:pPr>
      <w:r w:rsidRPr="00A64C2A">
        <w:rPr>
          <w:color w:val="000000"/>
          <w:sz w:val="24"/>
          <w:szCs w:val="24"/>
        </w:rPr>
        <w:t xml:space="preserve">3)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t>
      </w:r>
    </w:p>
    <w:p w:rsidR="0034000A" w:rsidRPr="00A64C2A" w:rsidRDefault="0034000A" w:rsidP="0034000A">
      <w:pPr>
        <w:spacing w:before="120" w:line="288" w:lineRule="auto"/>
        <w:jc w:val="both"/>
        <w:rPr>
          <w:color w:val="000000"/>
          <w:sz w:val="24"/>
          <w:szCs w:val="24"/>
        </w:rPr>
      </w:pPr>
      <w:r w:rsidRPr="00A64C2A">
        <w:rPr>
          <w:color w:val="000000"/>
          <w:sz w:val="24"/>
          <w:szCs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 </w:t>
      </w:r>
    </w:p>
    <w:p w:rsidR="0034000A" w:rsidRPr="00A64C2A" w:rsidRDefault="0034000A" w:rsidP="0034000A">
      <w:pPr>
        <w:spacing w:before="120" w:line="288" w:lineRule="auto"/>
        <w:jc w:val="both"/>
        <w:rPr>
          <w:color w:val="000000"/>
          <w:sz w:val="24"/>
          <w:szCs w:val="24"/>
        </w:rPr>
      </w:pPr>
      <w:r w:rsidRPr="00A64C2A">
        <w:rPr>
          <w:color w:val="000000"/>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4000A" w:rsidRPr="00A64C2A" w:rsidRDefault="0034000A" w:rsidP="0034000A">
      <w:pPr>
        <w:spacing w:before="120" w:line="288" w:lineRule="auto"/>
        <w:jc w:val="both"/>
        <w:rPr>
          <w:color w:val="000000"/>
          <w:sz w:val="24"/>
          <w:szCs w:val="24"/>
        </w:rPr>
      </w:pPr>
      <w:r w:rsidRPr="00A64C2A">
        <w:rPr>
          <w:color w:val="000000"/>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2.2. Сведения о должностных лицах, ответственных за осуществление муниципального контроля за обеспечением сохранности автомобильных дорог общего пользования местного значения содержатся в распоряжении руководителя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2.3. При наличии оснований, предусмотренных п. 2.1. раздела III настоящего Регламента, должностное лицо органа муниципального контроля в течение 7 рабочих дней до начала проведения проверки подготавливает проект распоряжения руководителя органа муниципального контроля о проведении проверки по форме, утвержденной Приказом Минэкономразвития России от 30 апреля </w:t>
      </w:r>
      <w:smartTag w:uri="urn:schemas-microsoft-com:office:smarttags" w:element="metricconverter">
        <w:smartTagPr>
          <w:attr w:name="ProductID" w:val="2009 г"/>
        </w:smartTagPr>
        <w:r w:rsidRPr="00C569EC">
          <w:rPr>
            <w:rFonts w:ascii="Times New Roman" w:hAnsi="Times New Roman"/>
            <w:sz w:val="24"/>
            <w:szCs w:val="24"/>
          </w:rPr>
          <w:t>2009 г</w:t>
        </w:r>
      </w:smartTag>
      <w:r w:rsidRPr="00C569EC">
        <w:rPr>
          <w:rFonts w:ascii="Times New Roman" w:hAnsi="Times New Roman"/>
          <w:sz w:val="24"/>
          <w:szCs w:val="24"/>
        </w:rPr>
        <w:t>.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обеспечивают его подписание руководителем, заместителем руководителя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 В распоряжении руководителя, заместителя руководителя органа муниципального контроля указываются: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2.4.1. полное наименование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2.4.4. цели, задачи, предмет проверки и срок ее проведения;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2.4.6. сроки проведения и перечень мероприятий по контролю, необходимых для достижения целей и задач проведения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2.4.7. перечень административных регламентов по осуществлению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2.4.9. даты начала и окончания проведения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2.5. Должностные лица органа муниципального контроля уведомляют юридическое лицо, индивидуального предпринимателя, его уполномоченного представителя о начале проведения проверки посредством направления копии распоряжения руководителя органа муниципального контроля о проведении проверки, заверенной печатью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о проведении плановой проверки юридическое лицо, индивидуальный предприниматель </w:t>
      </w:r>
      <w:proofErr w:type="gramStart"/>
      <w:r w:rsidRPr="00C569EC">
        <w:rPr>
          <w:rFonts w:ascii="Times New Roman" w:hAnsi="Times New Roman"/>
          <w:sz w:val="24"/>
          <w:szCs w:val="24"/>
        </w:rPr>
        <w:t>уведомляются  органом</w:t>
      </w:r>
      <w:proofErr w:type="gramEnd"/>
      <w:r w:rsidRPr="00C569EC">
        <w:rPr>
          <w:rFonts w:ascii="Times New Roman" w:hAnsi="Times New Roman"/>
          <w:sz w:val="24"/>
          <w:szCs w:val="24"/>
        </w:rPr>
        <w:t xml:space="preserve"> муниципального контроля не позднее чем в течение трех рабочих дней до начала ее проведения посредством направления копии распоряжения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о проведении внеплановой выездной проверки, за исключением внеплановой выездной проверки, основания проведения которой указаны в подпункте 2.1.2.2. пункта 2 </w:t>
      </w:r>
      <w:proofErr w:type="gramStart"/>
      <w:r w:rsidRPr="00C569EC">
        <w:rPr>
          <w:rFonts w:ascii="Times New Roman" w:hAnsi="Times New Roman"/>
          <w:sz w:val="24"/>
          <w:szCs w:val="24"/>
        </w:rPr>
        <w:t>части  III</w:t>
      </w:r>
      <w:proofErr w:type="gramEnd"/>
      <w:r w:rsidRPr="00C569EC">
        <w:rPr>
          <w:rFonts w:ascii="Times New Roman" w:hAnsi="Times New Roman"/>
          <w:sz w:val="24"/>
          <w:szCs w:val="24"/>
        </w:rPr>
        <w:t xml:space="preserve"> настоящего Регламента, юридическое лицо, индивидуальный предприниматель уведомляются</w:t>
      </w:r>
      <w:r w:rsidRPr="00C569EC">
        <w:rPr>
          <w:rFonts w:ascii="Times New Roman" w:hAnsi="Times New Roman"/>
          <w:b/>
          <w:bCs/>
          <w:sz w:val="24"/>
          <w:szCs w:val="24"/>
        </w:rPr>
        <w:t> </w:t>
      </w:r>
      <w:r w:rsidRPr="00C569EC">
        <w:rPr>
          <w:rFonts w:ascii="Times New Roman" w:hAnsi="Times New Roman"/>
          <w:sz w:val="24"/>
          <w:szCs w:val="24"/>
        </w:rPr>
        <w:t>органом муниципального контроля не менее чем за двадцать четыре часа до начала ее проведения любым доступным способом.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2.6. Результатом исполнения административной процедуры является подписание распоряжения руководителя органа муниципального контроля о проведении проверки и уведомление юридического лица, индивидуального предпринимателя, его уполномоченного представителя о начале проведения проверки.</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3.Проведение проверки (плановой, внеплановой, выездной)</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3.1. Основанием для начала административной процедуры является распоряжение руководителя органа муниципального контроля о проведении проверки и уведомление юридического лица, индивидуального предпринимателя, его уполномоченного представителя о начале ее проведения.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3.2. Проведение муниципального контроля за обеспечением сохранности автомобильных дорог общего пользования местного значения осуществляется посредством плановых, внеплановых и выездных проверок.</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3.</w:t>
      </w:r>
      <w:proofErr w:type="gramStart"/>
      <w:r w:rsidRPr="00C569EC">
        <w:rPr>
          <w:rFonts w:ascii="Times New Roman" w:hAnsi="Times New Roman"/>
          <w:b/>
          <w:bCs/>
          <w:sz w:val="24"/>
          <w:szCs w:val="24"/>
        </w:rPr>
        <w:t>3.Плановые</w:t>
      </w:r>
      <w:proofErr w:type="gramEnd"/>
      <w:r w:rsidRPr="00C569EC">
        <w:rPr>
          <w:rFonts w:ascii="Times New Roman" w:hAnsi="Times New Roman"/>
          <w:b/>
          <w:bCs/>
          <w:sz w:val="24"/>
          <w:szCs w:val="24"/>
        </w:rPr>
        <w:t xml:space="preserve">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3.3.1.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к сохранности автомобильных дорог.</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3.3.2. Плановые проверки проводятся не чаще чем один раз в три года.</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3.3.3. Плановые проверки проводятся на основании разрабатываемых органом муниципального контроля в соответствии с их полномочиями ежегодных планов.</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1) </w:t>
      </w:r>
      <w:proofErr w:type="gramStart"/>
      <w:r w:rsidRPr="00C569EC">
        <w:rPr>
          <w:rFonts w:ascii="Times New Roman" w:hAnsi="Times New Roman"/>
          <w:sz w:val="24"/>
          <w:szCs w:val="24"/>
        </w:rPr>
        <w:t>наименования  юридических</w:t>
      </w:r>
      <w:proofErr w:type="gramEnd"/>
      <w:r w:rsidRPr="00C569EC">
        <w:rPr>
          <w:rFonts w:ascii="Times New Roman" w:hAnsi="Times New Roman"/>
          <w:sz w:val="24"/>
          <w:szCs w:val="24"/>
        </w:rPr>
        <w:t xml:space="preserve">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 цель и основание проведения каждой плановой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 дата начала и сроки проведения каждой плановой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 при проведении плановой проверки органом муниципального контроля, совместно указываются наименования всех участвующих в такой проверке органов.</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3.3.5. Плановая проверка юридических лиц, индивидуальных предпринимателей – членов само регулируемой организации проводится в отношении не более чем десяти процентов общего числа членов само регулируемой организации и не менее двух членов само регулируемой организации в соответствии с ежегодным планом проведения плановых проверок, если иное не установлено Федеральными законами.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3.3.6. В случае проведения плановой проверки членов само регулируемой организации орган муниципального контроля обязан уведомить само регулируемую организацию в целях обеспечения возможности участия или присутствия её представителя при проведении плановой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3.3.7. В случае выявления нарушений членами само 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плановой проверки таких членов само регулируемой организации обязаны сообщить в само регулируемую организацию о выявленных нарушениях в течение пяти рабочих дней со дня окончания проведения плановой проверки.</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3.</w:t>
      </w:r>
      <w:proofErr w:type="gramStart"/>
      <w:r w:rsidRPr="00C569EC">
        <w:rPr>
          <w:rFonts w:ascii="Times New Roman" w:hAnsi="Times New Roman"/>
          <w:b/>
          <w:bCs/>
          <w:sz w:val="24"/>
          <w:szCs w:val="24"/>
        </w:rPr>
        <w:t>4.Организация</w:t>
      </w:r>
      <w:proofErr w:type="gramEnd"/>
      <w:r w:rsidRPr="00C569EC">
        <w:rPr>
          <w:rFonts w:ascii="Times New Roman" w:hAnsi="Times New Roman"/>
          <w:b/>
          <w:bCs/>
          <w:sz w:val="24"/>
          <w:szCs w:val="24"/>
        </w:rPr>
        <w:t xml:space="preserve"> и проведение внеплановой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3.4.1.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34000A" w:rsidRPr="00863D56" w:rsidRDefault="0034000A" w:rsidP="0034000A">
      <w:pPr>
        <w:spacing w:before="120" w:line="288" w:lineRule="auto"/>
        <w:jc w:val="both"/>
        <w:rPr>
          <w:color w:val="000000"/>
          <w:sz w:val="24"/>
          <w:szCs w:val="24"/>
        </w:rPr>
      </w:pPr>
      <w:r w:rsidRPr="00863D56">
        <w:rPr>
          <w:sz w:val="24"/>
          <w:szCs w:val="24"/>
        </w:rPr>
        <w:t>3.4.2.</w:t>
      </w:r>
      <w:r w:rsidRPr="00863D56">
        <w:rPr>
          <w:color w:val="000000"/>
          <w:sz w:val="24"/>
          <w:szCs w:val="24"/>
        </w:rPr>
        <w:t xml:space="preserve"> Основанием для проведения внеплановой проверки является: </w:t>
      </w:r>
    </w:p>
    <w:p w:rsidR="0034000A" w:rsidRPr="00863D56" w:rsidRDefault="0034000A" w:rsidP="0034000A">
      <w:pPr>
        <w:spacing w:before="120" w:line="288" w:lineRule="auto"/>
        <w:jc w:val="both"/>
        <w:rPr>
          <w:color w:val="000000"/>
          <w:sz w:val="24"/>
          <w:szCs w:val="24"/>
        </w:rPr>
      </w:pPr>
      <w:r w:rsidRPr="00863D56">
        <w:rPr>
          <w:color w:val="000000"/>
          <w:sz w:val="24"/>
          <w:szCs w:val="24"/>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w:t>
      </w:r>
    </w:p>
    <w:p w:rsidR="0034000A" w:rsidRPr="00863D56" w:rsidRDefault="0034000A" w:rsidP="0034000A">
      <w:pPr>
        <w:spacing w:before="120" w:line="288" w:lineRule="auto"/>
        <w:jc w:val="both"/>
        <w:rPr>
          <w:color w:val="000000"/>
          <w:sz w:val="24"/>
          <w:szCs w:val="24"/>
        </w:rPr>
      </w:pPr>
      <w:r w:rsidRPr="00863D56">
        <w:rPr>
          <w:color w:val="000000"/>
          <w:sz w:val="24"/>
          <w:szCs w:val="24"/>
        </w:rPr>
        <w:t>2)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34000A" w:rsidRPr="00863D56" w:rsidRDefault="0034000A" w:rsidP="0034000A">
      <w:pPr>
        <w:spacing w:before="120" w:line="288" w:lineRule="auto"/>
        <w:jc w:val="both"/>
        <w:rPr>
          <w:color w:val="000000"/>
          <w:sz w:val="24"/>
          <w:szCs w:val="24"/>
        </w:rPr>
      </w:pPr>
      <w:r w:rsidRPr="00863D56">
        <w:rPr>
          <w:color w:val="000000"/>
          <w:sz w:val="24"/>
          <w:szCs w:val="24"/>
        </w:rPr>
        <w:t xml:space="preserve">3)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t>
      </w:r>
    </w:p>
    <w:p w:rsidR="0034000A" w:rsidRPr="00863D56" w:rsidRDefault="0034000A" w:rsidP="0034000A">
      <w:pPr>
        <w:spacing w:before="120" w:line="288" w:lineRule="auto"/>
        <w:jc w:val="both"/>
        <w:rPr>
          <w:color w:val="000000"/>
          <w:sz w:val="24"/>
          <w:szCs w:val="24"/>
        </w:rPr>
      </w:pPr>
      <w:r w:rsidRPr="00863D56">
        <w:rPr>
          <w:color w:val="000000"/>
          <w:sz w:val="24"/>
          <w:szCs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 </w:t>
      </w:r>
    </w:p>
    <w:p w:rsidR="0034000A" w:rsidRPr="00863D56" w:rsidRDefault="0034000A" w:rsidP="0034000A">
      <w:pPr>
        <w:spacing w:before="120" w:line="288" w:lineRule="auto"/>
        <w:jc w:val="both"/>
        <w:rPr>
          <w:color w:val="000000"/>
          <w:sz w:val="24"/>
          <w:szCs w:val="24"/>
        </w:rPr>
      </w:pPr>
      <w:r w:rsidRPr="00863D56">
        <w:rPr>
          <w:color w:val="000000"/>
          <w:sz w:val="24"/>
          <w:szCs w:val="24"/>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w:t>
      </w:r>
    </w:p>
    <w:p w:rsidR="0034000A" w:rsidRPr="00863D56" w:rsidRDefault="0034000A" w:rsidP="0034000A">
      <w:pPr>
        <w:spacing w:before="120" w:line="288" w:lineRule="auto"/>
        <w:jc w:val="both"/>
        <w:rPr>
          <w:color w:val="000000"/>
          <w:sz w:val="24"/>
          <w:szCs w:val="24"/>
        </w:rPr>
      </w:pPr>
      <w:r w:rsidRPr="00863D56">
        <w:rPr>
          <w:color w:val="000000"/>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r w:rsidRPr="00863D56">
        <w:rPr>
          <w:sz w:val="24"/>
          <w:szCs w:val="24"/>
        </w:rPr>
        <w:t>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 2.1.2.2. Регламента, не могут служить основанием для проведения внеплановой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3.4.4. Внеплановая проверка проводится в </w:t>
      </w:r>
      <w:proofErr w:type="gramStart"/>
      <w:r w:rsidRPr="00C569EC">
        <w:rPr>
          <w:rFonts w:ascii="Times New Roman" w:hAnsi="Times New Roman"/>
          <w:sz w:val="24"/>
          <w:szCs w:val="24"/>
        </w:rPr>
        <w:t>форме  выездной</w:t>
      </w:r>
      <w:proofErr w:type="gramEnd"/>
      <w:r w:rsidRPr="00C569EC">
        <w:rPr>
          <w:rFonts w:ascii="Times New Roman" w:hAnsi="Times New Roman"/>
          <w:sz w:val="24"/>
          <w:szCs w:val="24"/>
        </w:rPr>
        <w:t xml:space="preserve">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3.4.5. 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2.1.2.2. раздела III Регламента, органом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34000A"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3.4.6. </w:t>
      </w:r>
      <w:r w:rsidRPr="00157D99">
        <w:rPr>
          <w:color w:val="000000"/>
          <w:sz w:val="24"/>
          <w:szCs w:val="24"/>
        </w:rPr>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12" w:anchor="dst100332" w:history="1">
        <w:r w:rsidRPr="00157D99">
          <w:rPr>
            <w:color w:val="666699"/>
            <w:sz w:val="24"/>
            <w:szCs w:val="24"/>
          </w:rPr>
          <w:t>частями 6</w:t>
        </w:r>
      </w:hyperlink>
      <w:r w:rsidRPr="00157D99">
        <w:rPr>
          <w:color w:val="000000"/>
          <w:sz w:val="24"/>
          <w:szCs w:val="24"/>
        </w:rPr>
        <w:t xml:space="preserve"> и </w:t>
      </w:r>
      <w:hyperlink r:id="rId13" w:anchor="dst100333" w:history="1">
        <w:r w:rsidRPr="00157D99">
          <w:rPr>
            <w:color w:val="666699"/>
            <w:sz w:val="24"/>
            <w:szCs w:val="24"/>
          </w:rPr>
          <w:t>7</w:t>
        </w:r>
      </w:hyperlink>
      <w:r w:rsidRPr="00157D99">
        <w:rPr>
          <w:color w:val="000000"/>
          <w:sz w:val="24"/>
          <w:szCs w:val="24"/>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3.4.7.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 3.</w:t>
      </w:r>
      <w:proofErr w:type="gramStart"/>
      <w:r w:rsidRPr="00C569EC">
        <w:rPr>
          <w:rFonts w:ascii="Times New Roman" w:hAnsi="Times New Roman"/>
          <w:b/>
          <w:bCs/>
          <w:sz w:val="24"/>
          <w:szCs w:val="24"/>
        </w:rPr>
        <w:t>5.Выездная</w:t>
      </w:r>
      <w:proofErr w:type="gramEnd"/>
      <w:r w:rsidRPr="00C569EC">
        <w:rPr>
          <w:rFonts w:ascii="Times New Roman" w:hAnsi="Times New Roman"/>
          <w:b/>
          <w:bCs/>
          <w:sz w:val="24"/>
          <w:szCs w:val="24"/>
        </w:rPr>
        <w:t xml:space="preserve"> проверка</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3.5.3.</w:t>
      </w:r>
      <w:r w:rsidRPr="00C569EC">
        <w:rPr>
          <w:rFonts w:ascii="Times New Roman" w:hAnsi="Times New Roman"/>
          <w:b/>
          <w:bCs/>
          <w:sz w:val="24"/>
          <w:szCs w:val="24"/>
        </w:rPr>
        <w:t> </w:t>
      </w:r>
      <w:r w:rsidRPr="00C569EC">
        <w:rPr>
          <w:rFonts w:ascii="Times New Roman" w:hAnsi="Times New Roman"/>
          <w:sz w:val="24"/>
          <w:szCs w:val="24"/>
        </w:rPr>
        <w:t>Выездная проверка проводится в случае, если при документарной проверке не представляется возможным: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проводящих выездную проверку должностному лицу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3.5.6.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3.5.7. Срок проведения выездной </w:t>
      </w:r>
      <w:proofErr w:type="gramStart"/>
      <w:r w:rsidRPr="00C569EC">
        <w:rPr>
          <w:rFonts w:ascii="Times New Roman" w:hAnsi="Times New Roman"/>
          <w:sz w:val="24"/>
          <w:szCs w:val="24"/>
        </w:rPr>
        <w:t>проверки  не</w:t>
      </w:r>
      <w:proofErr w:type="gramEnd"/>
      <w:r w:rsidRPr="00C569EC">
        <w:rPr>
          <w:rFonts w:ascii="Times New Roman" w:hAnsi="Times New Roman"/>
          <w:sz w:val="24"/>
          <w:szCs w:val="24"/>
        </w:rPr>
        <w:t xml:space="preserve"> может превышать двадцать рабочих дней.</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3.5.8.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gramStart"/>
      <w:r w:rsidRPr="00C569EC">
        <w:rPr>
          <w:rFonts w:ascii="Times New Roman" w:hAnsi="Times New Roman"/>
          <w:sz w:val="24"/>
          <w:szCs w:val="24"/>
        </w:rPr>
        <w:t>микро предприятия</w:t>
      </w:r>
      <w:proofErr w:type="gramEnd"/>
      <w:r w:rsidRPr="00C569EC">
        <w:rPr>
          <w:rFonts w:ascii="Times New Roman" w:hAnsi="Times New Roman"/>
          <w:sz w:val="24"/>
          <w:szCs w:val="24"/>
        </w:rPr>
        <w:t xml:space="preserve"> в год</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3.5.9.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органа муниципального контроля, но не более чем на двадцать рабочих дней, в отношении малых предприятий, микро предприятий не более чем на пятнадцать часов.</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3.6. Все проверки осуществляются должностными лицами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3.7. Результатом исполнения административной процедуры является завершение проверки и составление акта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w:t>
      </w: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4.Составление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4.1. Основанием для начала административной процедуры является завершение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По результатам завершения проверки должностными лицами органа муниципального контроля составляется акт в двух экземплярах по </w:t>
      </w:r>
      <w:hyperlink r:id="rId14" w:history="1">
        <w:r w:rsidRPr="00C569EC">
          <w:rPr>
            <w:rFonts w:ascii="Times New Roman" w:hAnsi="Times New Roman"/>
            <w:color w:val="5F5F5F"/>
            <w:sz w:val="24"/>
            <w:szCs w:val="24"/>
            <w:u w:val="single"/>
          </w:rPr>
          <w:t>форме</w:t>
        </w:r>
      </w:hyperlink>
      <w:r w:rsidRPr="00C569EC">
        <w:rPr>
          <w:rFonts w:ascii="Times New Roman" w:hAnsi="Times New Roman"/>
          <w:sz w:val="24"/>
          <w:szCs w:val="24"/>
        </w:rPr>
        <w:t xml:space="preserve">, утвержденной Приказом Минэкономразвития России от 30 апреля </w:t>
      </w:r>
      <w:smartTag w:uri="urn:schemas-microsoft-com:office:smarttags" w:element="metricconverter">
        <w:smartTagPr>
          <w:attr w:name="ProductID" w:val="2009 г"/>
        </w:smartTagPr>
        <w:r w:rsidRPr="00C569EC">
          <w:rPr>
            <w:rFonts w:ascii="Times New Roman" w:hAnsi="Times New Roman"/>
            <w:sz w:val="24"/>
            <w:szCs w:val="24"/>
          </w:rPr>
          <w:t>2009 г</w:t>
        </w:r>
      </w:smartTag>
      <w:r w:rsidRPr="00C569EC">
        <w:rPr>
          <w:rFonts w:ascii="Times New Roman" w:hAnsi="Times New Roman"/>
          <w:sz w:val="24"/>
          <w:szCs w:val="24"/>
        </w:rPr>
        <w:t>.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4.2. В акте проверки указываются: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 дата, время и место составления акта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 наименование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 дата и номер распоряжения руководителя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 фамилии, имена, отчества и должности должностного лица или должностных лиц, проводивших проверку;</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 дата, время, продолжительность и место проведения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9) подписи должностного лица или должностных лиц, проводивших проверку.</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4.3. 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к сохранности автомобильных дорог, предписания об устранении выявленных нарушений и иные связанные с результатами проверки документы или их копии.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4.4. 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в срок, не превышающий трех рабочих дней после завершения мероприятий по контролю,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4.6.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прокуратуру, которой принято решение о согласовании проведения проверки, в течение пяти рабочих дней со дня составления акта проверки.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4.8. Результатом исполнения административной процедуры является составление акта проверки и ознакомление с ним юридического лица, индивидуального предпринимателя, его уполномоченного представителя.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w:t>
      </w:r>
    </w:p>
    <w:p w:rsidR="0034000A" w:rsidRPr="00C569EC" w:rsidRDefault="0034000A" w:rsidP="0034000A">
      <w:pPr>
        <w:pStyle w:val="10"/>
        <w:jc w:val="center"/>
        <w:rPr>
          <w:rFonts w:ascii="Times New Roman" w:hAnsi="Times New Roman"/>
          <w:sz w:val="24"/>
          <w:szCs w:val="24"/>
        </w:rPr>
      </w:pPr>
      <w:r w:rsidRPr="00C569EC">
        <w:rPr>
          <w:rFonts w:ascii="Times New Roman" w:hAnsi="Times New Roman"/>
          <w:b/>
          <w:bCs/>
          <w:sz w:val="24"/>
          <w:szCs w:val="24"/>
        </w:rPr>
        <w:t>IV. ПОРЯДОК И ФОРМЫ КОНТРОЛЯ ЗА ИСПОЛНЕНИЕМ РЕГЛАМЕНТА</w:t>
      </w:r>
      <w:r w:rsidRPr="00C569EC">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sz w:val="24"/>
          <w:szCs w:val="24"/>
        </w:rPr>
        <w:t> </w:t>
      </w:r>
      <w:r w:rsidRPr="00C569EC">
        <w:rPr>
          <w:rFonts w:ascii="Times New Roman" w:hAnsi="Times New Roman"/>
          <w:b/>
          <w:bCs/>
          <w:sz w:val="24"/>
          <w:szCs w:val="24"/>
        </w:rPr>
        <w:t>1.Порядок осуществления текущего контроля за соблюдением и исполнением ответственными должностными лицами, муниципальными служащими положений Регламента и иных нормативных правовых актов, устанавливающих требования к исполнению муниципальной функции, а также принятием решений ответственными лицами.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 Текущий контроль за соблюдением и исполнением ответственными должностными лицами положений настоящего Регламента по исполнению муниципальной функции и иных нормативно-правовых актов, устанавливающих требования к исполнению муниципальной функции, а также принятия решений ответственным и непосредственным исполнителями осуществляет начальник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1.2. Текущий контроль включает в себя проведение проверок, выявление и устранение нарушений, рассмотрение обращений граждан, юридических лиц, индивидуальных предпринимателей на решения, действия (бездействие) должностных лиц органа муниципального контроля и подготовку на них ответов.</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2.Порядок и периодичность осуществления плановых и внеплановых проверок полноты и качества исполнения муниципальной функции.       </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2.1. Контроль за полнотой и качеством исполнения муниципальной функции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2.2. Плановая проверка полноты и качества исполнения муниципальной функции осуществляется начальником органа муниципального контроля не реже одного раза в квартал.</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2.3. Внеплановые проверки полноты и качества исполнения муниципальной функции проводятся по конкретному обращению заявителя (в случае поступления жалоб на полноту и качество исполнения муниципальной функции).</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3.Конкретные меры ответственности муниципальных служащих органа муниципального контроля за решения и действия (бездействие), принимаемые (осуществляемые) в ходе исполнения муниципальной функции.</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3.1. Орган муниципального контроля, его должностные лица в случае ненадлежащего исполнения,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3.2. Орган муниципального контроля осуществляет контроль за исполнением должностными лицами соответствующих органов служебных обязанностей, ведёт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3.3.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 </w:t>
      </w:r>
    </w:p>
    <w:p w:rsidR="0034000A" w:rsidRPr="00C569EC" w:rsidRDefault="0034000A" w:rsidP="0034000A">
      <w:pPr>
        <w:pStyle w:val="10"/>
        <w:jc w:val="center"/>
        <w:rPr>
          <w:rFonts w:ascii="Times New Roman" w:hAnsi="Times New Roman"/>
          <w:b/>
          <w:bCs/>
          <w:sz w:val="24"/>
          <w:szCs w:val="24"/>
        </w:rPr>
      </w:pPr>
      <w:r w:rsidRPr="00C569EC">
        <w:rPr>
          <w:rFonts w:ascii="Times New Roman" w:hAnsi="Times New Roman"/>
          <w:b/>
          <w:bCs/>
          <w:sz w:val="24"/>
          <w:szCs w:val="24"/>
        </w:rPr>
        <w:t>V. ДОСУДЕБНЫЙ (ВНЕСУДЕБНЫЙ) ПОРЯДОК ОБЖАЛОВАНИЯ РЕШЕНИЙ И ДЕЙСТВИЙ (БЕЗДЕЙСТВИЯ) ОРГАНА, ИСПОЛНЯЮЩЕГО МУНИЦИПАЛЬНУЮ ФУНКЦИЮ, ДОЛЖНОСТНЫХ ЛИЦ, МУНИЦИПАЛЬНЫХ СЛУЖАЩИХ</w:t>
      </w: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 </w:t>
      </w: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sz w:val="24"/>
          <w:szCs w:val="24"/>
        </w:rPr>
        <w:t>1</w:t>
      </w:r>
      <w:r w:rsidRPr="00C569EC">
        <w:rPr>
          <w:rFonts w:ascii="Times New Roman" w:hAnsi="Times New Roman"/>
          <w:b/>
          <w:bCs/>
          <w:sz w:val="24"/>
          <w:szCs w:val="24"/>
        </w:rPr>
        <w:t>.Информация о праве руководителя, иного должностного лица или уполномоченного представителя юридического лица, индивидуального предпринимателя на досудебное (внесудебное) обжалование решений и действий (бездействия), принятых (осуществляемых) в ходе исполнения муниципальной функции органом муниципального контроля либо его должностными лицами.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 Заявители имеют право на досудебное (внесудебное) обжалование решений и действий (бездействия), принятых (осуществлённых) в ходе исполнения муниципальной функции, в том числе повлекших за собой нарушение прав юридических лиц и индивидуальных предпринимателей при проведении проверки.</w:t>
      </w:r>
    </w:p>
    <w:p w:rsidR="0034000A" w:rsidRDefault="0034000A" w:rsidP="0034000A">
      <w:pPr>
        <w:pStyle w:val="10"/>
        <w:jc w:val="both"/>
        <w:rPr>
          <w:rFonts w:ascii="Times New Roman" w:hAnsi="Times New Roman"/>
          <w:sz w:val="24"/>
          <w:szCs w:val="24"/>
        </w:rPr>
      </w:pPr>
      <w:r w:rsidRPr="00C569EC">
        <w:rPr>
          <w:rFonts w:ascii="Times New Roman" w:hAnsi="Times New Roman"/>
          <w:sz w:val="24"/>
          <w:szCs w:val="24"/>
        </w:rP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отношения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120DA5" w:rsidRPr="00C569EC" w:rsidRDefault="00120DA5"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2.Обязательность принятия к рассмотрению жалобы, поступившей в орган местного самоуправления или должностному лицу в соответствии с их компетенцией.</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2.1. Жалоба, поступившая в орган муниципального контроля, обязательна в принятии к рассмотрению.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2.2. Заявление об обжаловании действий (бездействия) органа муниципального контроля либо его должностных лиц подлежит рассмотрению в порядке, установленном законодательством Российской Федерации.</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3.Порядок подачи жалобы.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3.1. Жалоба направляется: в отношении работников администрации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 – на имя </w:t>
      </w:r>
      <w:proofErr w:type="gramStart"/>
      <w:r w:rsidRPr="00C569EC">
        <w:rPr>
          <w:rFonts w:ascii="Times New Roman" w:hAnsi="Times New Roman"/>
          <w:sz w:val="24"/>
          <w:szCs w:val="24"/>
        </w:rPr>
        <w:t>Главы  по</w:t>
      </w:r>
      <w:proofErr w:type="gramEnd"/>
      <w:r w:rsidRPr="00C569EC">
        <w:rPr>
          <w:rFonts w:ascii="Times New Roman" w:hAnsi="Times New Roman"/>
          <w:sz w:val="24"/>
          <w:szCs w:val="24"/>
        </w:rPr>
        <w:t xml:space="preserve"> почте, с использованием информационно-телекоммуникационной сети «Интернет», Единого портала государственных и муниципальных услуг, либо принятая при личном приёме заявителя по адресу: 649453, Республика Алтай, </w:t>
      </w:r>
      <w:proofErr w:type="spellStart"/>
      <w:r w:rsidRPr="00C569EC">
        <w:rPr>
          <w:rFonts w:ascii="Times New Roman" w:hAnsi="Times New Roman"/>
          <w:sz w:val="24"/>
          <w:szCs w:val="24"/>
        </w:rPr>
        <w:t>Усть-Канский</w:t>
      </w:r>
      <w:proofErr w:type="spellEnd"/>
      <w:r w:rsidRPr="00C569EC">
        <w:rPr>
          <w:rFonts w:ascii="Times New Roman" w:hAnsi="Times New Roman"/>
          <w:sz w:val="24"/>
          <w:szCs w:val="24"/>
        </w:rPr>
        <w:t xml:space="preserve"> район, село Черный Ануй, ул. Центральная , д.8/1.</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4.Предмет досудебного (внесудебного) обжалования.</w:t>
      </w:r>
    </w:p>
    <w:p w:rsidR="0034000A" w:rsidRDefault="0034000A" w:rsidP="0034000A">
      <w:pPr>
        <w:pStyle w:val="10"/>
        <w:jc w:val="both"/>
        <w:rPr>
          <w:rFonts w:ascii="Times New Roman" w:hAnsi="Times New Roman"/>
          <w:sz w:val="24"/>
          <w:szCs w:val="24"/>
        </w:rPr>
      </w:pPr>
      <w:r w:rsidRPr="00C569EC">
        <w:rPr>
          <w:rFonts w:ascii="Times New Roman" w:hAnsi="Times New Roman"/>
          <w:sz w:val="24"/>
          <w:szCs w:val="24"/>
        </w:rPr>
        <w:t>4.1. Предметом досудебного (внесудебного) обжалования являются решения и действия (бездействие) органа муниципального контроля, его должностных лиц, принятые (осуществлённые) в ходе исполнения муниципальной функции.</w:t>
      </w:r>
    </w:p>
    <w:p w:rsidR="008E2F3C" w:rsidRPr="00C569EC" w:rsidRDefault="008E2F3C"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6.Требования к содержанию жалобы.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6.1. Жалоба должна содержать следующую информацию: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наименование органа муниципального контроля, в которое направляется жалоба, и (или) фамилия, имя, отчество должностного лица (при наличии информации), решение, действие (бездействие) которого обжалуется;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фамилия,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контактного телефона, адрес электронной почты (при наличии) и почтовый адрес, по которым должен быть направлен ответ заявителю;</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сведения об обжалуемых действиях (бездействии) и решениях органа муниципального контроля, его должностного лица;</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доводы, на основании которых заявитель не согласен с решением и действием (бездействием) должностных лиц органа муниципального контроля.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7.Основания для начала процедуры досудебного (внесудебного) обжалования.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7.1. Основанием для начала процедуры досудебного (внесудебного) обжалования является обращение заявителя на обжалование решений, действий (бездействия) органа муниципального контроля, его должностных лиц.</w:t>
      </w:r>
    </w:p>
    <w:p w:rsidR="0034000A" w:rsidRDefault="0034000A" w:rsidP="0034000A">
      <w:pPr>
        <w:pStyle w:val="10"/>
        <w:jc w:val="both"/>
        <w:rPr>
          <w:rFonts w:ascii="Times New Roman" w:hAnsi="Times New Roman"/>
          <w:sz w:val="24"/>
          <w:szCs w:val="24"/>
        </w:rPr>
      </w:pPr>
      <w:r w:rsidRPr="00C569EC">
        <w:rPr>
          <w:rFonts w:ascii="Times New Roman" w:hAnsi="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34000A" w:rsidRPr="007B5077" w:rsidRDefault="0034000A" w:rsidP="0034000A">
      <w:pPr>
        <w:spacing w:line="288" w:lineRule="auto"/>
        <w:jc w:val="both"/>
        <w:rPr>
          <w:color w:val="333333"/>
          <w:sz w:val="24"/>
          <w:szCs w:val="24"/>
        </w:rPr>
      </w:pPr>
      <w:r w:rsidRPr="007B5077">
        <w:rPr>
          <w:color w:val="333333"/>
          <w:sz w:val="24"/>
          <w:szCs w:val="24"/>
        </w:rPr>
        <w:t>7.2. нарушение срока или порядка выдачи документов по результатам предоставления государственной или муниципальной услуги;</w:t>
      </w:r>
    </w:p>
    <w:p w:rsidR="0034000A" w:rsidRDefault="0034000A" w:rsidP="0034000A">
      <w:pPr>
        <w:spacing w:line="288" w:lineRule="auto"/>
        <w:jc w:val="both"/>
        <w:rPr>
          <w:color w:val="333333"/>
          <w:sz w:val="24"/>
          <w:szCs w:val="24"/>
        </w:rPr>
      </w:pPr>
      <w:bookmarkStart w:id="2" w:name="dst225"/>
      <w:bookmarkEnd w:id="2"/>
      <w:r w:rsidRPr="007B5077">
        <w:rPr>
          <w:color w:val="333333"/>
          <w:sz w:val="24"/>
          <w:szCs w:val="24"/>
        </w:rPr>
        <w:t>7.3.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w:t>
      </w:r>
    </w:p>
    <w:p w:rsidR="006C4625" w:rsidRPr="007B5077" w:rsidRDefault="006C4625" w:rsidP="0034000A">
      <w:pPr>
        <w:spacing w:line="288" w:lineRule="auto"/>
        <w:jc w:val="both"/>
        <w:rPr>
          <w:sz w:val="24"/>
          <w:szCs w:val="24"/>
        </w:rPr>
      </w:pPr>
      <w:r>
        <w:rPr>
          <w:color w:val="333333"/>
          <w:sz w:val="24"/>
          <w:szCs w:val="24"/>
        </w:rPr>
        <w:t>7.4.</w:t>
      </w:r>
      <w:r w:rsidR="00EF1C10">
        <w:rPr>
          <w:bCs/>
          <w:sz w:val="24"/>
          <w:szCs w:val="24"/>
        </w:rPr>
        <w:t xml:space="preserve"> т</w:t>
      </w:r>
      <w:r w:rsidR="00EF1C10">
        <w:rPr>
          <w:color w:val="333333"/>
          <w:sz w:val="24"/>
          <w:szCs w:val="24"/>
        </w:rPr>
        <w:t>ребования</w:t>
      </w:r>
      <w:r w:rsidR="00EF1C10" w:rsidRPr="00120DA5">
        <w:rPr>
          <w:color w:val="333333"/>
          <w:sz w:val="24"/>
          <w:szCs w:val="24"/>
        </w:rPr>
        <w:t xml:space="preserve">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5" w:anchor="dst290" w:history="1">
        <w:r w:rsidR="00EF1C10" w:rsidRPr="00120DA5">
          <w:rPr>
            <w:rStyle w:val="a9"/>
            <w:sz w:val="24"/>
            <w:szCs w:val="24"/>
          </w:rPr>
          <w:t>пунктом 4 части 1 статьи 7</w:t>
        </w:r>
      </w:hyperlink>
      <w:r w:rsidR="00EF1C10">
        <w:rPr>
          <w:color w:val="333333"/>
          <w:sz w:val="24"/>
          <w:szCs w:val="24"/>
        </w:rPr>
        <w:t xml:space="preserve"> № 210-ФЗ от 27.07.2010 г</w:t>
      </w:r>
      <w:r w:rsidR="00EF1C10" w:rsidRPr="00120DA5">
        <w:rPr>
          <w:color w:val="333333"/>
          <w:sz w:val="24"/>
          <w:szCs w:val="24"/>
        </w:rPr>
        <w:t>.</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8.Права заинтересованных лиц на получение информации и документов, необходимых для обоснования и рассмотрения жалобы.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8.1.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9.Обязанность органа местного самоуправления, должностного лица представить заинтересованным лицам информацию и документы, необходимые для обоснования и рассмотрения жалобы.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9.1. Орган муниципального контроля, его должностные лица в обязательном порядке предоставляют заинтересованным лицам информацию и документы, необходимые для обоснования и рассмотрения жалобы.</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10.Обязанность органа местного самоуправления, должностного лица запросить, в том числе в электронной форме, необходимые для рассмотрения жалобы документы и материалы в государственных органах, других органах местного самоуправления и у иных должностных лиц, за исключением судов, органов дознания и органов предварительного следствия.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10.1. Орган муниципального контроля, его должностные лица обязаны запросить, в том числе в электронной форме,</w:t>
      </w:r>
      <w:r w:rsidRPr="00C569EC">
        <w:rPr>
          <w:rFonts w:ascii="Times New Roman" w:hAnsi="Times New Roman"/>
          <w:b/>
          <w:bCs/>
          <w:sz w:val="24"/>
          <w:szCs w:val="24"/>
        </w:rPr>
        <w:t> </w:t>
      </w:r>
      <w:r w:rsidRPr="00C569EC">
        <w:rPr>
          <w:rFonts w:ascii="Times New Roman" w:hAnsi="Times New Roman"/>
          <w:sz w:val="24"/>
          <w:szCs w:val="24"/>
        </w:rPr>
        <w:t>необходимые для рассмотрения жалобы документы и материалы в государственных органах, других органах местного самоуправления и у иных должностных лиц, за исключением судов, органов дознания и органов предварительного следствия.</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11.Органы местного самоуправления и должностные лица, которым может быть адресована жалоба заявителя в досудебном (внесудебном) порядке.</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11.1. Решения, действия (бездействие) органа муниципального контроля, его должностных лиц могут быть обжалованы:</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 Главе Администрации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w:t>
      </w:r>
    </w:p>
    <w:p w:rsidR="0034000A" w:rsidRPr="00C569EC" w:rsidRDefault="0034000A" w:rsidP="0034000A">
      <w:pPr>
        <w:pStyle w:val="10"/>
        <w:jc w:val="both"/>
        <w:rPr>
          <w:rFonts w:ascii="Times New Roman" w:hAnsi="Times New Roman"/>
          <w:b/>
          <w:bCs/>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12.Сроки рассмотрения жалобы</w:t>
      </w:r>
      <w:r w:rsidRPr="00C569EC">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12.1. Рассмотрение жалобы и подготовка ответа по ней осуществ</w:t>
      </w:r>
      <w:r>
        <w:rPr>
          <w:rFonts w:ascii="Times New Roman" w:hAnsi="Times New Roman"/>
          <w:sz w:val="24"/>
          <w:szCs w:val="24"/>
        </w:rPr>
        <w:t>ляется в срок, не превышающий 15</w:t>
      </w:r>
      <w:r w:rsidRPr="00C569EC">
        <w:rPr>
          <w:rFonts w:ascii="Times New Roman" w:hAnsi="Times New Roman"/>
          <w:sz w:val="24"/>
          <w:szCs w:val="24"/>
        </w:rPr>
        <w:t xml:space="preserve"> календарных дней с момента регистрации письменного обращения.</w:t>
      </w:r>
    </w:p>
    <w:p w:rsidR="0034000A" w:rsidRDefault="0034000A" w:rsidP="0034000A">
      <w:pPr>
        <w:pStyle w:val="10"/>
        <w:jc w:val="both"/>
        <w:rPr>
          <w:rFonts w:ascii="Times New Roman" w:hAnsi="Times New Roman"/>
          <w:sz w:val="24"/>
          <w:szCs w:val="24"/>
        </w:rPr>
      </w:pPr>
      <w:r>
        <w:rPr>
          <w:rFonts w:ascii="Times New Roman" w:hAnsi="Times New Roman"/>
          <w:sz w:val="24"/>
          <w:szCs w:val="24"/>
        </w:rPr>
        <w:t>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b/>
          <w:bCs/>
          <w:sz w:val="24"/>
          <w:szCs w:val="24"/>
        </w:rPr>
      </w:pPr>
      <w:r w:rsidRPr="00C569EC">
        <w:rPr>
          <w:rFonts w:ascii="Times New Roman" w:hAnsi="Times New Roman"/>
          <w:b/>
          <w:bCs/>
          <w:sz w:val="24"/>
          <w:szCs w:val="24"/>
        </w:rPr>
        <w:t>13.Результат досудебного (внесудебного) обжалования.</w:t>
      </w:r>
    </w:p>
    <w:p w:rsidR="0034000A" w:rsidRPr="00C569EC" w:rsidRDefault="0034000A" w:rsidP="0034000A">
      <w:pPr>
        <w:pStyle w:val="10"/>
        <w:jc w:val="both"/>
        <w:rPr>
          <w:rFonts w:ascii="Times New Roman" w:hAnsi="Times New Roman"/>
          <w:b/>
          <w:bCs/>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13.1. По результатам рассмотрения жалобы </w:t>
      </w:r>
      <w:r w:rsidR="002F438A">
        <w:rPr>
          <w:rFonts w:ascii="Times New Roman" w:hAnsi="Times New Roman"/>
          <w:sz w:val="24"/>
          <w:szCs w:val="24"/>
        </w:rPr>
        <w:t>принимается одно из следующих решений</w:t>
      </w:r>
      <w:r w:rsidRPr="00C569EC">
        <w:rPr>
          <w:rFonts w:ascii="Times New Roman" w:hAnsi="Times New Roman"/>
          <w:sz w:val="24"/>
          <w:szCs w:val="24"/>
        </w:rPr>
        <w:t>:</w:t>
      </w:r>
    </w:p>
    <w:p w:rsidR="0034000A" w:rsidRDefault="0034000A" w:rsidP="0034000A">
      <w:pPr>
        <w:pStyle w:val="10"/>
        <w:jc w:val="both"/>
        <w:rPr>
          <w:rFonts w:ascii="Times New Roman" w:hAnsi="Times New Roman"/>
          <w:sz w:val="24"/>
          <w:szCs w:val="24"/>
        </w:rPr>
      </w:pPr>
      <w:r>
        <w:rPr>
          <w:rFonts w:ascii="Times New Roman" w:hAnsi="Times New Roman"/>
          <w:sz w:val="24"/>
          <w:szCs w:val="24"/>
        </w:rPr>
        <w:t xml:space="preserve">- </w:t>
      </w:r>
      <w:r w:rsidR="002F438A">
        <w:rPr>
          <w:rFonts w:ascii="Times New Roman" w:hAnsi="Times New Roman"/>
          <w:sz w:val="24"/>
          <w:szCs w:val="24"/>
        </w:rPr>
        <w:t>жалоба удовлетворяется</w:t>
      </w:r>
      <w:r>
        <w:rPr>
          <w:rFonts w:ascii="Times New Roman" w:hAnsi="Times New Roman"/>
          <w:sz w:val="24"/>
          <w:szCs w:val="24"/>
        </w:rPr>
        <w:t>, в том числе в форме отмены принятого решения</w:t>
      </w:r>
      <w:r w:rsidR="002F438A">
        <w:rPr>
          <w:rFonts w:ascii="Times New Roman" w:hAnsi="Times New Roman"/>
          <w:sz w:val="24"/>
          <w:szCs w:val="24"/>
        </w:rPr>
        <w:t xml:space="preserve">, исправления допущенных </w:t>
      </w:r>
      <w:r>
        <w:rPr>
          <w:rFonts w:ascii="Times New Roman" w:hAnsi="Times New Roman"/>
          <w:sz w:val="24"/>
          <w:szCs w:val="24"/>
        </w:rPr>
        <w:t>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w:t>
      </w:r>
      <w:r w:rsidR="002F438A">
        <w:rPr>
          <w:rFonts w:ascii="Times New Roman" w:hAnsi="Times New Roman"/>
          <w:sz w:val="24"/>
          <w:szCs w:val="24"/>
        </w:rPr>
        <w:t>ми актами</w:t>
      </w:r>
      <w:r>
        <w:rPr>
          <w:rFonts w:ascii="Times New Roman" w:hAnsi="Times New Roman"/>
          <w:sz w:val="24"/>
          <w:szCs w:val="24"/>
        </w:rPr>
        <w:t>;</w:t>
      </w:r>
    </w:p>
    <w:p w:rsidR="0034000A" w:rsidRPr="00C569EC" w:rsidRDefault="002F438A" w:rsidP="0034000A">
      <w:pPr>
        <w:pStyle w:val="10"/>
        <w:jc w:val="both"/>
        <w:rPr>
          <w:rFonts w:ascii="Times New Roman" w:hAnsi="Times New Roman"/>
          <w:sz w:val="24"/>
          <w:szCs w:val="24"/>
        </w:rPr>
      </w:pPr>
      <w:r>
        <w:rPr>
          <w:rFonts w:ascii="Times New Roman" w:hAnsi="Times New Roman"/>
          <w:sz w:val="24"/>
          <w:szCs w:val="24"/>
        </w:rPr>
        <w:t xml:space="preserve">- </w:t>
      </w:r>
      <w:r w:rsidR="0034000A">
        <w:rPr>
          <w:rFonts w:ascii="Times New Roman" w:hAnsi="Times New Roman"/>
          <w:sz w:val="24"/>
          <w:szCs w:val="24"/>
        </w:rPr>
        <w:t>в удовлетворении жалобы</w:t>
      </w:r>
      <w:r>
        <w:rPr>
          <w:rFonts w:ascii="Times New Roman" w:hAnsi="Times New Roman"/>
          <w:sz w:val="24"/>
          <w:szCs w:val="24"/>
        </w:rPr>
        <w:t xml:space="preserve"> отказывается</w:t>
      </w:r>
      <w:r w:rsidR="0034000A">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13.2. Результат досудебного обжалования сообщается заинтересованному лицу в виде письменного ответа, подписываемого руководителем структурного подразделения.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13.3.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Pr>
          <w:rFonts w:ascii="Times New Roman" w:hAnsi="Times New Roman"/>
          <w:sz w:val="24"/>
          <w:szCs w:val="24"/>
        </w:rPr>
        <w:t xml:space="preserve"> работник,</w:t>
      </w:r>
      <w:r w:rsidRPr="00C569EC">
        <w:rPr>
          <w:rFonts w:ascii="Times New Roman" w:hAnsi="Times New Roman"/>
          <w:sz w:val="24"/>
          <w:szCs w:val="24"/>
        </w:rPr>
        <w:t xml:space="preserve"> наделенное полномочиями по рассмотрению жалоб, незамедлительно направляет имеющиеся материалы в органы прокуратуры в установленном порядке.</w:t>
      </w: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r w:rsidRPr="00C569EC">
        <w:rPr>
          <w:rFonts w:ascii="Times New Roman" w:hAnsi="Times New Roman"/>
          <w:b/>
          <w:bCs/>
          <w:sz w:val="24"/>
          <w:szCs w:val="24"/>
        </w:rPr>
        <w:t>14.Срок и форма направления мотивированного ответа заявителю о результатах рассмотрения жалобы</w:t>
      </w:r>
      <w:r w:rsidRPr="00C569EC">
        <w:rPr>
          <w:rFonts w:ascii="Times New Roman" w:hAnsi="Times New Roman"/>
          <w:sz w:val="24"/>
          <w:szCs w:val="24"/>
        </w:rPr>
        <w:t>.</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 xml:space="preserve">14.1. Ответ на жалобу подписывается Главой администрации </w:t>
      </w:r>
      <w:proofErr w:type="spellStart"/>
      <w:r w:rsidRPr="00C569EC">
        <w:rPr>
          <w:rFonts w:ascii="Times New Roman" w:hAnsi="Times New Roman"/>
          <w:sz w:val="24"/>
          <w:szCs w:val="24"/>
        </w:rPr>
        <w:t>Черноануйского</w:t>
      </w:r>
      <w:proofErr w:type="spellEnd"/>
      <w:r w:rsidRPr="00C569EC">
        <w:rPr>
          <w:rFonts w:ascii="Times New Roman" w:hAnsi="Times New Roman"/>
          <w:sz w:val="24"/>
          <w:szCs w:val="24"/>
        </w:rPr>
        <w:t xml:space="preserve"> сельского поселения.</w:t>
      </w:r>
    </w:p>
    <w:p w:rsidR="0034000A" w:rsidRPr="00C569EC" w:rsidRDefault="0034000A" w:rsidP="0034000A">
      <w:pPr>
        <w:pStyle w:val="10"/>
        <w:jc w:val="both"/>
        <w:rPr>
          <w:rFonts w:ascii="Times New Roman" w:hAnsi="Times New Roman"/>
          <w:sz w:val="24"/>
          <w:szCs w:val="24"/>
        </w:rPr>
      </w:pPr>
      <w:r w:rsidRPr="00C569EC">
        <w:rPr>
          <w:rFonts w:ascii="Times New Roman" w:hAnsi="Times New Roman"/>
          <w:sz w:val="24"/>
          <w:szCs w:val="24"/>
        </w:rPr>
        <w:t>14.2. Ответ на жалобу, поступившую в орган муниципального контроля или должностному лицу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жалобе.</w:t>
      </w:r>
    </w:p>
    <w:p w:rsidR="0034000A" w:rsidRPr="00580F3C" w:rsidRDefault="0034000A" w:rsidP="0034000A">
      <w:pPr>
        <w:pStyle w:val="10"/>
        <w:jc w:val="both"/>
        <w:rPr>
          <w:rFonts w:ascii="Times New Roman" w:hAnsi="Times New Roman"/>
          <w:sz w:val="24"/>
          <w:szCs w:val="24"/>
        </w:rPr>
      </w:pPr>
      <w:r w:rsidRPr="00580F3C">
        <w:rPr>
          <w:rFonts w:ascii="Times New Roman" w:hAnsi="Times New Roman"/>
          <w:sz w:val="24"/>
          <w:szCs w:val="24"/>
        </w:rPr>
        <w:t xml:space="preserve">14.3. </w:t>
      </w:r>
      <w:r w:rsidRPr="00580F3C">
        <w:rPr>
          <w:rFonts w:ascii="Times New Roman" w:hAnsi="Times New Roman"/>
          <w:color w:val="333333"/>
          <w:sz w:val="24"/>
          <w:szCs w:val="24"/>
        </w:rPr>
        <w:t xml:space="preserve">Не позднее дня, следующего за днем принятия решения, указанного в </w:t>
      </w:r>
      <w:hyperlink r:id="rId16" w:anchor="dst234" w:history="1">
        <w:r w:rsidRPr="00580F3C">
          <w:rPr>
            <w:rFonts w:ascii="Times New Roman" w:hAnsi="Times New Roman"/>
            <w:color w:val="666699"/>
            <w:sz w:val="24"/>
            <w:szCs w:val="24"/>
          </w:rPr>
          <w:t>части 7</w:t>
        </w:r>
      </w:hyperlink>
      <w:r w:rsidRPr="00580F3C">
        <w:rPr>
          <w:rFonts w:ascii="Times New Roman" w:hAnsi="Times New Roman"/>
          <w:color w:val="333333"/>
          <w:sz w:val="24"/>
          <w:szCs w:val="24"/>
        </w:rPr>
        <w:t xml:space="preserve">  статьи 11.2 204-ФЗ от 19.07.2018 г.,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4000A" w:rsidRPr="00580F3C" w:rsidRDefault="0034000A" w:rsidP="0034000A">
      <w:pPr>
        <w:spacing w:line="288" w:lineRule="auto"/>
        <w:jc w:val="both"/>
        <w:rPr>
          <w:color w:val="333333"/>
          <w:sz w:val="24"/>
          <w:szCs w:val="24"/>
        </w:rPr>
      </w:pPr>
      <w:bookmarkStart w:id="3" w:name="dst297"/>
      <w:bookmarkEnd w:id="3"/>
      <w:r w:rsidRPr="00580F3C">
        <w:rPr>
          <w:color w:val="333333"/>
          <w:sz w:val="24"/>
          <w:szCs w:val="24"/>
        </w:rPr>
        <w:t xml:space="preserve">14.3.1. В случае признания жалобы подлежащей удовлетворению в ответе заявителю, указанном в </w:t>
      </w:r>
      <w:hyperlink r:id="rId17" w:anchor="dst121" w:history="1">
        <w:r w:rsidRPr="00580F3C">
          <w:rPr>
            <w:color w:val="666699"/>
            <w:sz w:val="24"/>
            <w:szCs w:val="24"/>
          </w:rPr>
          <w:t>части 8</w:t>
        </w:r>
      </w:hyperlink>
      <w:r w:rsidRPr="00580F3C">
        <w:rPr>
          <w:color w:val="333333"/>
          <w:sz w:val="24"/>
          <w:szCs w:val="24"/>
        </w:rPr>
        <w:t xml:space="preserve"> статьи 11.2 204-ФЗ от 19.07.2018 г., дается информация о действиях, осуществляемых органом, предоставляющим государственную услугу, органом, предоставляющим муниципальную услугу, предусмотренной </w:t>
      </w:r>
      <w:hyperlink r:id="rId18" w:anchor="dst100352" w:history="1">
        <w:r w:rsidRPr="00580F3C">
          <w:rPr>
            <w:color w:val="666699"/>
            <w:sz w:val="24"/>
            <w:szCs w:val="24"/>
          </w:rPr>
          <w:t>частью 1.1 статьи 16</w:t>
        </w:r>
      </w:hyperlink>
      <w:r w:rsidRPr="00580F3C">
        <w:rPr>
          <w:color w:val="333333"/>
          <w:sz w:val="24"/>
          <w:szCs w:val="24"/>
        </w:rPr>
        <w:t xml:space="preserve"> </w:t>
      </w:r>
      <w:r w:rsidR="00372526">
        <w:rPr>
          <w:color w:val="333333"/>
          <w:sz w:val="24"/>
          <w:szCs w:val="24"/>
        </w:rPr>
        <w:t xml:space="preserve">  </w:t>
      </w:r>
      <w:r w:rsidR="00372526" w:rsidRPr="00580F3C">
        <w:rPr>
          <w:color w:val="333333"/>
          <w:sz w:val="24"/>
          <w:szCs w:val="24"/>
        </w:rPr>
        <w:t xml:space="preserve">Федерального закона </w:t>
      </w:r>
      <w:r w:rsidR="00372526">
        <w:rPr>
          <w:color w:val="333333"/>
          <w:sz w:val="24"/>
          <w:szCs w:val="24"/>
        </w:rPr>
        <w:t xml:space="preserve">№ </w:t>
      </w:r>
      <w:r w:rsidR="00372526" w:rsidRPr="00580F3C">
        <w:rPr>
          <w:color w:val="333333"/>
          <w:sz w:val="24"/>
          <w:szCs w:val="24"/>
        </w:rPr>
        <w:t>204-ФЗ от 19.07.2018 г.</w:t>
      </w:r>
      <w:r w:rsidRPr="00580F3C">
        <w:rPr>
          <w:color w:val="333333"/>
          <w:sz w:val="24"/>
          <w:szCs w:val="24"/>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4000A" w:rsidRPr="00580F3C" w:rsidRDefault="0034000A" w:rsidP="0034000A">
      <w:pPr>
        <w:spacing w:line="288" w:lineRule="auto"/>
        <w:jc w:val="both"/>
        <w:rPr>
          <w:color w:val="333333"/>
          <w:sz w:val="24"/>
          <w:szCs w:val="24"/>
        </w:rPr>
      </w:pPr>
      <w:bookmarkStart w:id="4" w:name="dst298"/>
      <w:bookmarkEnd w:id="4"/>
      <w:r w:rsidRPr="00580F3C">
        <w:rPr>
          <w:color w:val="333333"/>
          <w:sz w:val="24"/>
          <w:szCs w:val="24"/>
        </w:rPr>
        <w:t xml:space="preserve">14.3.2. В случае признания жалобы не подлежащей удовлетворению в ответе заявителю, указанном в </w:t>
      </w:r>
      <w:hyperlink r:id="rId19" w:anchor="dst121" w:history="1">
        <w:r w:rsidRPr="00580F3C">
          <w:rPr>
            <w:color w:val="666699"/>
            <w:sz w:val="24"/>
            <w:szCs w:val="24"/>
          </w:rPr>
          <w:t>части 8</w:t>
        </w:r>
      </w:hyperlink>
      <w:r w:rsidRPr="00580F3C">
        <w:rPr>
          <w:color w:val="333333"/>
          <w:sz w:val="24"/>
          <w:szCs w:val="24"/>
        </w:rPr>
        <w:t xml:space="preserve"> статьи 11.2 204-ФЗ от 19.07.2018 г., даются аргументированные разъяснения о причинах принятого решения, а также информация о порядке обжалования принятого решения. </w:t>
      </w:r>
    </w:p>
    <w:p w:rsidR="0034000A" w:rsidRPr="00580F3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p>
    <w:p w:rsidR="0034000A" w:rsidRPr="00C569EC" w:rsidRDefault="0034000A" w:rsidP="0034000A">
      <w:pPr>
        <w:pStyle w:val="10"/>
        <w:jc w:val="both"/>
        <w:rPr>
          <w:rFonts w:ascii="Times New Roman" w:hAnsi="Times New Roman"/>
          <w:sz w:val="24"/>
          <w:szCs w:val="24"/>
        </w:rPr>
      </w:pPr>
    </w:p>
    <w:p w:rsidR="0034000A" w:rsidRPr="00E96827" w:rsidRDefault="0034000A" w:rsidP="0034000A">
      <w:pPr>
        <w:spacing w:before="100" w:beforeAutospacing="1" w:after="100" w:afterAutospacing="1"/>
        <w:jc w:val="both"/>
        <w:rPr>
          <w:color w:val="33556B"/>
          <w:sz w:val="28"/>
          <w:szCs w:val="28"/>
        </w:rPr>
      </w:pPr>
    </w:p>
    <w:p w:rsidR="0034000A" w:rsidRDefault="0034000A" w:rsidP="0034000A">
      <w:pPr>
        <w:spacing w:before="100" w:beforeAutospacing="1" w:after="100" w:afterAutospacing="1"/>
        <w:jc w:val="both"/>
        <w:rPr>
          <w:color w:val="33556B"/>
          <w:sz w:val="28"/>
          <w:szCs w:val="28"/>
        </w:rPr>
      </w:pPr>
      <w:r w:rsidRPr="00E96827">
        <w:rPr>
          <w:color w:val="33556B"/>
          <w:sz w:val="28"/>
          <w:szCs w:val="28"/>
        </w:rPr>
        <w:t> </w:t>
      </w:r>
    </w:p>
    <w:p w:rsidR="0034000A" w:rsidRDefault="0034000A" w:rsidP="0034000A">
      <w:pPr>
        <w:spacing w:before="100" w:beforeAutospacing="1" w:after="100" w:afterAutospacing="1"/>
        <w:jc w:val="both"/>
        <w:rPr>
          <w:color w:val="33556B"/>
          <w:sz w:val="28"/>
          <w:szCs w:val="28"/>
        </w:rPr>
      </w:pPr>
    </w:p>
    <w:p w:rsidR="0034000A" w:rsidRPr="00E96827" w:rsidRDefault="0034000A" w:rsidP="0034000A">
      <w:pPr>
        <w:pStyle w:val="10"/>
        <w:jc w:val="right"/>
        <w:rPr>
          <w:rFonts w:ascii="Times New Roman" w:hAnsi="Times New Roman"/>
        </w:rPr>
      </w:pPr>
      <w:r>
        <w:rPr>
          <w:rFonts w:ascii="Times New Roman" w:hAnsi="Times New Roman"/>
        </w:rPr>
        <w:t>п</w:t>
      </w:r>
      <w:r w:rsidRPr="00E96827">
        <w:rPr>
          <w:rFonts w:ascii="Times New Roman" w:hAnsi="Times New Roman"/>
        </w:rPr>
        <w:t>риложение № 1</w:t>
      </w:r>
    </w:p>
    <w:p w:rsidR="0034000A" w:rsidRPr="00E96827" w:rsidRDefault="0034000A" w:rsidP="0034000A">
      <w:pPr>
        <w:pStyle w:val="10"/>
        <w:jc w:val="right"/>
        <w:rPr>
          <w:rFonts w:ascii="Times New Roman" w:hAnsi="Times New Roman"/>
        </w:rPr>
      </w:pPr>
      <w:r w:rsidRPr="00E96827">
        <w:rPr>
          <w:rFonts w:ascii="Times New Roman" w:hAnsi="Times New Roman"/>
        </w:rPr>
        <w:t>к административному регламенту </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center"/>
        <w:rPr>
          <w:rFonts w:ascii="Times New Roman" w:hAnsi="Times New Roman"/>
        </w:rPr>
      </w:pPr>
      <w:r w:rsidRPr="00E96827">
        <w:rPr>
          <w:rFonts w:ascii="Times New Roman" w:hAnsi="Times New Roman"/>
        </w:rPr>
        <w:t>ФОРМА</w:t>
      </w:r>
    </w:p>
    <w:p w:rsidR="0034000A" w:rsidRPr="00E96827" w:rsidRDefault="0034000A" w:rsidP="0034000A">
      <w:pPr>
        <w:pStyle w:val="10"/>
        <w:jc w:val="center"/>
        <w:rPr>
          <w:rFonts w:ascii="Times New Roman" w:hAnsi="Times New Roman"/>
        </w:rPr>
      </w:pPr>
      <w:r w:rsidRPr="00E96827">
        <w:rPr>
          <w:rFonts w:ascii="Times New Roman" w:hAnsi="Times New Roman"/>
        </w:rPr>
        <w:t xml:space="preserve">Акта проверки </w:t>
      </w:r>
      <w:proofErr w:type="gramStart"/>
      <w:r w:rsidRPr="00E96827">
        <w:rPr>
          <w:rFonts w:ascii="Times New Roman" w:hAnsi="Times New Roman"/>
        </w:rPr>
        <w:t>пользователей  автомобильных</w:t>
      </w:r>
      <w:proofErr w:type="gramEnd"/>
      <w:r w:rsidRPr="00E96827">
        <w:rPr>
          <w:rFonts w:ascii="Times New Roman" w:hAnsi="Times New Roman"/>
        </w:rPr>
        <w:t>   дорог   местного   значения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 _______________________</w:t>
      </w:r>
      <w:proofErr w:type="gramStart"/>
      <w:r w:rsidRPr="00E96827">
        <w:rPr>
          <w:rFonts w:ascii="Times New Roman" w:hAnsi="Times New Roman"/>
        </w:rPr>
        <w:t>_(</w:t>
      </w:r>
      <w:proofErr w:type="gramEnd"/>
      <w:r w:rsidRPr="00E96827">
        <w:rPr>
          <w:rFonts w:ascii="Times New Roman" w:hAnsi="Times New Roman"/>
        </w:rPr>
        <w:t>место составления акта)</w:t>
      </w:r>
    </w:p>
    <w:p w:rsidR="0034000A" w:rsidRPr="00E96827" w:rsidRDefault="0034000A" w:rsidP="0034000A">
      <w:pPr>
        <w:pStyle w:val="10"/>
        <w:jc w:val="both"/>
        <w:rPr>
          <w:rFonts w:ascii="Times New Roman" w:hAnsi="Times New Roman"/>
        </w:rPr>
      </w:pPr>
      <w:r w:rsidRPr="00E96827">
        <w:rPr>
          <w:rFonts w:ascii="Times New Roman" w:hAnsi="Times New Roman"/>
        </w:rPr>
        <w:t>"____" _______________ 20__ г. (дата составления акта)</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w:t>
      </w:r>
      <w:proofErr w:type="gramStart"/>
      <w:r w:rsidRPr="00E96827">
        <w:rPr>
          <w:rFonts w:ascii="Times New Roman" w:hAnsi="Times New Roman"/>
        </w:rPr>
        <w:t>_(</w:t>
      </w:r>
      <w:proofErr w:type="gramEnd"/>
      <w:r w:rsidRPr="00E96827">
        <w:rPr>
          <w:rFonts w:ascii="Times New Roman" w:hAnsi="Times New Roman"/>
        </w:rPr>
        <w:t>время составления акта)</w:t>
      </w:r>
    </w:p>
    <w:p w:rsidR="0034000A" w:rsidRDefault="0034000A" w:rsidP="0034000A">
      <w:pPr>
        <w:pStyle w:val="10"/>
        <w:jc w:val="both"/>
        <w:rPr>
          <w:rFonts w:ascii="Times New Roman" w:hAnsi="Times New Roman"/>
        </w:rPr>
      </w:pPr>
      <w:r w:rsidRPr="00E96827">
        <w:rPr>
          <w:rFonts w:ascii="Times New Roman" w:hAnsi="Times New Roman"/>
        </w:rPr>
        <w:t>(Типовая форма)</w:t>
      </w:r>
    </w:p>
    <w:p w:rsidR="0034000A" w:rsidRDefault="0034000A" w:rsidP="0034000A">
      <w:pPr>
        <w:pStyle w:val="10"/>
        <w:jc w:val="both"/>
        <w:rPr>
          <w:rFonts w:ascii="Times New Roman" w:hAnsi="Times New Roman"/>
        </w:rPr>
      </w:pPr>
    </w:p>
    <w:p w:rsidR="0034000A" w:rsidRPr="00E96827" w:rsidRDefault="0034000A" w:rsidP="0034000A">
      <w:pPr>
        <w:pStyle w:val="10"/>
        <w:jc w:val="both"/>
        <w:rPr>
          <w:rFonts w:ascii="Times New Roman" w:hAnsi="Times New Roman"/>
        </w:rPr>
      </w:pPr>
    </w:p>
    <w:p w:rsidR="0034000A" w:rsidRPr="00E96827" w:rsidRDefault="0034000A" w:rsidP="0034000A">
      <w:pPr>
        <w:pStyle w:val="10"/>
        <w:jc w:val="center"/>
        <w:rPr>
          <w:rFonts w:ascii="Times New Roman" w:hAnsi="Times New Roman"/>
        </w:rPr>
      </w:pPr>
      <w:r w:rsidRPr="00E96827">
        <w:rPr>
          <w:rFonts w:ascii="Times New Roman" w:hAnsi="Times New Roman"/>
          <w:b/>
          <w:bCs/>
        </w:rPr>
        <w:t>АКТ ПРОВЕРКИ</w:t>
      </w:r>
    </w:p>
    <w:p w:rsidR="0034000A" w:rsidRPr="00E96827" w:rsidRDefault="0034000A" w:rsidP="0034000A">
      <w:pPr>
        <w:pStyle w:val="10"/>
        <w:jc w:val="center"/>
        <w:rPr>
          <w:rFonts w:ascii="Times New Roman" w:hAnsi="Times New Roman"/>
        </w:rPr>
      </w:pPr>
      <w:r w:rsidRPr="00E96827">
        <w:rPr>
          <w:rFonts w:ascii="Times New Roman" w:hAnsi="Times New Roman"/>
          <w:b/>
          <w:bCs/>
        </w:rPr>
        <w:t>органом муниципального контроля пользователей автомобильных дорог общего пользования местного значения </w:t>
      </w:r>
      <w:proofErr w:type="spellStart"/>
      <w:r>
        <w:rPr>
          <w:rFonts w:ascii="Times New Roman" w:hAnsi="Times New Roman"/>
          <w:b/>
          <w:bCs/>
        </w:rPr>
        <w:t>Черноануйского</w:t>
      </w:r>
      <w:proofErr w:type="spellEnd"/>
      <w:r w:rsidRPr="00E96827">
        <w:rPr>
          <w:rFonts w:ascii="Times New Roman" w:hAnsi="Times New Roman"/>
          <w:b/>
          <w:bCs/>
        </w:rPr>
        <w:t xml:space="preserve"> сельского поселения</w:t>
      </w:r>
    </w:p>
    <w:p w:rsidR="0034000A" w:rsidRPr="00E96827" w:rsidRDefault="0034000A" w:rsidP="0034000A">
      <w:pPr>
        <w:pStyle w:val="10"/>
        <w:jc w:val="both"/>
        <w:rPr>
          <w:rFonts w:ascii="Times New Roman" w:hAnsi="Times New Roman"/>
        </w:rPr>
      </w:pPr>
      <w:r w:rsidRPr="00E96827">
        <w:rPr>
          <w:rFonts w:ascii="Times New Roman" w:hAnsi="Times New Roman"/>
        </w:rPr>
        <w:t>№ 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 ___________ 20__ г. по адресу: 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(место проведения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На основании: 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(вид документа с указанием реквизитов (номер, дата), фамилии, имени, отчества (в случае, если имеется), </w:t>
      </w:r>
      <w:proofErr w:type="gramStart"/>
      <w:r w:rsidRPr="00E96827">
        <w:rPr>
          <w:rFonts w:ascii="Times New Roman" w:hAnsi="Times New Roman"/>
        </w:rPr>
        <w:t>органа  муниципального</w:t>
      </w:r>
      <w:proofErr w:type="gramEnd"/>
      <w:r w:rsidRPr="00E96827">
        <w:rPr>
          <w:rFonts w:ascii="Times New Roman" w:hAnsi="Times New Roman"/>
        </w:rPr>
        <w:t> контроля, издавшего распоряжение или приказ о проведении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была проведена проверка в отношении: 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(наименование юридического лица, фамилия, имя и (в случае, если имеется) отчество индивидуального предпринимателя)</w:t>
      </w:r>
    </w:p>
    <w:p w:rsidR="0034000A" w:rsidRPr="00E96827" w:rsidRDefault="0034000A" w:rsidP="0034000A">
      <w:pPr>
        <w:pStyle w:val="10"/>
        <w:jc w:val="both"/>
        <w:rPr>
          <w:rFonts w:ascii="Times New Roman" w:hAnsi="Times New Roman"/>
        </w:rPr>
      </w:pPr>
      <w:r w:rsidRPr="00E96827">
        <w:rPr>
          <w:rFonts w:ascii="Times New Roman" w:hAnsi="Times New Roman"/>
        </w:rPr>
        <w:t>Продолжительность проверки: ______________________________________</w:t>
      </w:r>
      <w:proofErr w:type="gramStart"/>
      <w:r w:rsidRPr="00E96827">
        <w:rPr>
          <w:rFonts w:ascii="Times New Roman" w:hAnsi="Times New Roman"/>
        </w:rPr>
        <w:t>_  (</w:t>
      </w:r>
      <w:proofErr w:type="gramEnd"/>
      <w:r w:rsidRPr="00E96827">
        <w:rPr>
          <w:rFonts w:ascii="Times New Roman" w:hAnsi="Times New Roman"/>
        </w:rPr>
        <w:t>дней/часов)</w:t>
      </w:r>
    </w:p>
    <w:p w:rsidR="0034000A" w:rsidRPr="00E96827" w:rsidRDefault="0034000A" w:rsidP="0034000A">
      <w:pPr>
        <w:pStyle w:val="10"/>
        <w:jc w:val="both"/>
        <w:rPr>
          <w:rFonts w:ascii="Times New Roman" w:hAnsi="Times New Roman"/>
        </w:rPr>
      </w:pPr>
      <w:r w:rsidRPr="00E96827">
        <w:rPr>
          <w:rFonts w:ascii="Times New Roman" w:hAnsi="Times New Roman"/>
        </w:rPr>
        <w:t>Акт составлен: 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w:t>
      </w:r>
      <w:proofErr w:type="gramStart"/>
      <w:r w:rsidRPr="00E96827">
        <w:rPr>
          <w:rFonts w:ascii="Times New Roman" w:hAnsi="Times New Roman"/>
        </w:rPr>
        <w:t>органа  муниципального</w:t>
      </w:r>
      <w:proofErr w:type="gramEnd"/>
      <w:r w:rsidRPr="00E96827">
        <w:rPr>
          <w:rFonts w:ascii="Times New Roman" w:hAnsi="Times New Roman"/>
        </w:rPr>
        <w:t>   контроля )</w:t>
      </w:r>
    </w:p>
    <w:p w:rsidR="0034000A" w:rsidRPr="00E96827" w:rsidRDefault="0034000A" w:rsidP="0034000A">
      <w:pPr>
        <w:pStyle w:val="10"/>
        <w:jc w:val="both"/>
        <w:rPr>
          <w:rFonts w:ascii="Times New Roman" w:hAnsi="Times New Roman"/>
        </w:rPr>
      </w:pPr>
      <w:r w:rsidRPr="00E96827">
        <w:rPr>
          <w:rFonts w:ascii="Times New Roman" w:hAnsi="Times New Roman"/>
        </w:rPr>
        <w:t>С копией распоряжения/приказа о проведении проверки ознакомлен:</w:t>
      </w:r>
    </w:p>
    <w:p w:rsidR="0034000A" w:rsidRPr="00E96827" w:rsidRDefault="0034000A" w:rsidP="0034000A">
      <w:pPr>
        <w:pStyle w:val="10"/>
        <w:jc w:val="both"/>
        <w:rPr>
          <w:rFonts w:ascii="Times New Roman" w:hAnsi="Times New Roman"/>
        </w:rPr>
      </w:pPr>
      <w:r w:rsidRPr="00E96827">
        <w:rPr>
          <w:rFonts w:ascii="Times New Roman" w:hAnsi="Times New Roman"/>
        </w:rPr>
        <w:t>(заполняется при проведении выездной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(фамилии, имена, отчества (в случае, если имеется), подпись, дата, время)</w:t>
      </w:r>
    </w:p>
    <w:p w:rsidR="0034000A" w:rsidRPr="00E96827" w:rsidRDefault="0034000A" w:rsidP="0034000A">
      <w:pPr>
        <w:pStyle w:val="10"/>
        <w:jc w:val="both"/>
        <w:rPr>
          <w:rFonts w:ascii="Times New Roman" w:hAnsi="Times New Roman"/>
        </w:rPr>
      </w:pPr>
      <w:r w:rsidRPr="00E96827">
        <w:rPr>
          <w:rFonts w:ascii="Times New Roman" w:hAnsi="Times New Roman"/>
        </w:rPr>
        <w:t>Дата и номер решения прокурора (его заместителя) о согласовании проведения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(заполняется в случае необходимости согласования проверки с органами прокуратуры)</w:t>
      </w:r>
    </w:p>
    <w:p w:rsidR="0034000A" w:rsidRPr="00E96827" w:rsidRDefault="0034000A" w:rsidP="0034000A">
      <w:pPr>
        <w:pStyle w:val="10"/>
        <w:jc w:val="both"/>
        <w:rPr>
          <w:rFonts w:ascii="Times New Roman" w:hAnsi="Times New Roman"/>
        </w:rPr>
      </w:pPr>
      <w:r w:rsidRPr="00E96827">
        <w:rPr>
          <w:rFonts w:ascii="Times New Roman" w:hAnsi="Times New Roman"/>
        </w:rPr>
        <w:t>Лицо(а), проводившее проверку: 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указываются фамилии, имена, отчества (в случае, если имеются), должности экспертов и/или наименование экспертных организаций с указанием реквизитов свидетельства об аккредитации и наименования органа по аккредитации, выдавшего свидетельство)</w:t>
      </w:r>
    </w:p>
    <w:p w:rsidR="0034000A" w:rsidRPr="00E96827" w:rsidRDefault="0034000A" w:rsidP="0034000A">
      <w:pPr>
        <w:pStyle w:val="10"/>
        <w:jc w:val="both"/>
        <w:rPr>
          <w:rFonts w:ascii="Times New Roman" w:hAnsi="Times New Roman"/>
        </w:rPr>
      </w:pPr>
      <w:r w:rsidRPr="00E96827">
        <w:rPr>
          <w:rFonts w:ascii="Times New Roman" w:hAnsi="Times New Roman"/>
        </w:rPr>
        <w:t>При проведении проверки присутствовали: 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34000A" w:rsidRPr="00E96827" w:rsidRDefault="0034000A" w:rsidP="0034000A">
      <w:pPr>
        <w:pStyle w:val="10"/>
        <w:jc w:val="both"/>
        <w:rPr>
          <w:rFonts w:ascii="Times New Roman" w:hAnsi="Times New Roman"/>
        </w:rPr>
      </w:pPr>
      <w:r w:rsidRPr="00E96827">
        <w:rPr>
          <w:rFonts w:ascii="Times New Roman" w:hAnsi="Times New Roman"/>
        </w:rPr>
        <w:t>В ходе проведения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(с указанием характера нарушений; лиц, допустивших нарушения)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выявлены факты невыполнения предписаний органов </w:t>
      </w:r>
      <w:proofErr w:type="gramStart"/>
      <w:r w:rsidRPr="00E96827">
        <w:rPr>
          <w:rFonts w:ascii="Times New Roman" w:hAnsi="Times New Roman"/>
        </w:rPr>
        <w:t>государственного  контроля</w:t>
      </w:r>
      <w:proofErr w:type="gramEnd"/>
      <w:r w:rsidRPr="00E96827">
        <w:rPr>
          <w:rFonts w:ascii="Times New Roman" w:hAnsi="Times New Roman"/>
        </w:rPr>
        <w:t>  (надзора), органов  муниципального   контроля  (с указанием реквизитов выданных предписаний): 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нарушений не выявлено 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Запись в Журнал учета проверок юридического лица, индивидуального предпринимателя, проводимых органами </w:t>
      </w:r>
      <w:proofErr w:type="gramStart"/>
      <w:r w:rsidRPr="00E96827">
        <w:rPr>
          <w:rFonts w:ascii="Times New Roman" w:hAnsi="Times New Roman"/>
        </w:rPr>
        <w:t>государственного  контроля</w:t>
      </w:r>
      <w:proofErr w:type="gramEnd"/>
      <w:r w:rsidRPr="00E96827">
        <w:rPr>
          <w:rFonts w:ascii="Times New Roman" w:hAnsi="Times New Roman"/>
        </w:rPr>
        <w:t>  (надзора), органами  муниципального  контроля  внесена (заполняется при проведении выездной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Журнал учета проверок юридического лица, индивидуального предпринимателя, проводимых органами </w:t>
      </w:r>
      <w:proofErr w:type="gramStart"/>
      <w:r w:rsidRPr="00E96827">
        <w:rPr>
          <w:rFonts w:ascii="Times New Roman" w:hAnsi="Times New Roman"/>
        </w:rPr>
        <w:t>государственного  контроля</w:t>
      </w:r>
      <w:proofErr w:type="gramEnd"/>
      <w:r w:rsidRPr="00E96827">
        <w:rPr>
          <w:rFonts w:ascii="Times New Roman" w:hAnsi="Times New Roman"/>
        </w:rPr>
        <w:t>  (надзора), органами  муниципального  контроля  отсутствует (заполняется при проведении выездной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 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(подпись проверяющего) (подпись уполномоченного представителя юридического лица, индивидуального предпринимателя, его уполномоченного представителя)</w:t>
      </w:r>
    </w:p>
    <w:p w:rsidR="0034000A" w:rsidRPr="00E96827" w:rsidRDefault="0034000A" w:rsidP="0034000A">
      <w:pPr>
        <w:pStyle w:val="10"/>
        <w:jc w:val="both"/>
        <w:rPr>
          <w:rFonts w:ascii="Times New Roman" w:hAnsi="Times New Roman"/>
        </w:rPr>
      </w:pPr>
      <w:r w:rsidRPr="00E96827">
        <w:rPr>
          <w:rFonts w:ascii="Times New Roman" w:hAnsi="Times New Roman"/>
        </w:rPr>
        <w:t>Прилагаемые документы: 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Подписи лиц, проводивших проверку: 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С актом проверки </w:t>
      </w:r>
      <w:proofErr w:type="gramStart"/>
      <w:r w:rsidRPr="00E96827">
        <w:rPr>
          <w:rFonts w:ascii="Times New Roman" w:hAnsi="Times New Roman"/>
        </w:rPr>
        <w:t>ознакомлен  (</w:t>
      </w:r>
      <w:proofErr w:type="gramEnd"/>
      <w:r w:rsidRPr="00E96827">
        <w:rPr>
          <w:rFonts w:ascii="Times New Roman" w:hAnsi="Times New Roman"/>
        </w:rPr>
        <w:t>а), копию акта со всеми приложениями</w:t>
      </w:r>
    </w:p>
    <w:p w:rsidR="0034000A" w:rsidRPr="00E96827" w:rsidRDefault="0034000A" w:rsidP="0034000A">
      <w:pPr>
        <w:pStyle w:val="10"/>
        <w:jc w:val="both"/>
        <w:rPr>
          <w:rFonts w:ascii="Times New Roman" w:hAnsi="Times New Roman"/>
        </w:rPr>
      </w:pPr>
      <w:r w:rsidRPr="00E96827">
        <w:rPr>
          <w:rFonts w:ascii="Times New Roman" w:hAnsi="Times New Roman"/>
        </w:rPr>
        <w:t>получил (а): 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34000A" w:rsidRPr="00E96827" w:rsidRDefault="0034000A" w:rsidP="0034000A">
      <w:pPr>
        <w:pStyle w:val="10"/>
        <w:jc w:val="both"/>
        <w:rPr>
          <w:rFonts w:ascii="Times New Roman" w:hAnsi="Times New Roman"/>
        </w:rPr>
      </w:pPr>
      <w:r w:rsidRPr="00E96827">
        <w:rPr>
          <w:rFonts w:ascii="Times New Roman" w:hAnsi="Times New Roman"/>
        </w:rPr>
        <w:t>"__" ______________ 20__ г._________________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(подпись)</w:t>
      </w:r>
    </w:p>
    <w:p w:rsidR="0034000A" w:rsidRPr="00E96827" w:rsidRDefault="0034000A" w:rsidP="0034000A">
      <w:pPr>
        <w:pStyle w:val="10"/>
        <w:jc w:val="both"/>
        <w:rPr>
          <w:rFonts w:ascii="Times New Roman" w:hAnsi="Times New Roman"/>
        </w:rPr>
      </w:pPr>
      <w:r w:rsidRPr="00E96827">
        <w:rPr>
          <w:rFonts w:ascii="Times New Roman" w:hAnsi="Times New Roman"/>
        </w:rPr>
        <w:t>Пометка об отказе ознакомления с актом проверки:</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w:t>
      </w:r>
    </w:p>
    <w:p w:rsidR="0034000A" w:rsidRDefault="0034000A" w:rsidP="0034000A">
      <w:pPr>
        <w:pStyle w:val="10"/>
        <w:jc w:val="both"/>
        <w:rPr>
          <w:rFonts w:ascii="Times New Roman" w:hAnsi="Times New Roman"/>
        </w:rPr>
      </w:pPr>
      <w:r w:rsidRPr="00E96827">
        <w:rPr>
          <w:rFonts w:ascii="Times New Roman" w:hAnsi="Times New Roman"/>
        </w:rPr>
        <w:t>(подпись уполномоченного должностного лица (лиц), проводившего проверку)</w:t>
      </w: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Pr="00E96827" w:rsidRDefault="0034000A" w:rsidP="0034000A">
      <w:pPr>
        <w:pStyle w:val="10"/>
        <w:jc w:val="both"/>
        <w:rPr>
          <w:rFonts w:ascii="Times New Roman" w:hAnsi="Times New Roman"/>
        </w:rPr>
      </w:pP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right"/>
        <w:rPr>
          <w:rFonts w:ascii="Times New Roman" w:hAnsi="Times New Roman"/>
        </w:rPr>
      </w:pPr>
      <w:r w:rsidRPr="00E96827">
        <w:rPr>
          <w:rFonts w:ascii="Times New Roman" w:hAnsi="Times New Roman"/>
        </w:rPr>
        <w:t>Приложение № 3</w:t>
      </w:r>
    </w:p>
    <w:p w:rsidR="0034000A" w:rsidRPr="00E96827" w:rsidRDefault="0034000A" w:rsidP="0034000A">
      <w:pPr>
        <w:pStyle w:val="10"/>
        <w:jc w:val="right"/>
        <w:rPr>
          <w:rFonts w:ascii="Times New Roman" w:hAnsi="Times New Roman"/>
        </w:rPr>
      </w:pPr>
      <w:r w:rsidRPr="00E96827">
        <w:rPr>
          <w:rFonts w:ascii="Times New Roman" w:hAnsi="Times New Roman"/>
        </w:rPr>
        <w:t>к административному регламенту </w:t>
      </w:r>
    </w:p>
    <w:p w:rsidR="0034000A" w:rsidRDefault="0034000A" w:rsidP="0034000A">
      <w:pPr>
        <w:pStyle w:val="10"/>
        <w:jc w:val="both"/>
        <w:rPr>
          <w:rFonts w:ascii="Times New Roman" w:hAnsi="Times New Roman"/>
        </w:rPr>
      </w:pPr>
      <w:r w:rsidRPr="00E96827">
        <w:rPr>
          <w:rFonts w:ascii="Times New Roman" w:hAnsi="Times New Roman"/>
        </w:rPr>
        <w:t> </w:t>
      </w: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Default="0034000A" w:rsidP="0034000A">
      <w:pPr>
        <w:pStyle w:val="10"/>
        <w:jc w:val="both"/>
        <w:rPr>
          <w:rFonts w:ascii="Times New Roman" w:hAnsi="Times New Roman"/>
        </w:rPr>
      </w:pPr>
    </w:p>
    <w:p w:rsidR="0034000A" w:rsidRPr="00E96827" w:rsidRDefault="0034000A" w:rsidP="0034000A">
      <w:pPr>
        <w:pStyle w:val="10"/>
        <w:jc w:val="both"/>
        <w:rPr>
          <w:rFonts w:ascii="Times New Roman" w:hAnsi="Times New Roman"/>
        </w:rPr>
      </w:pPr>
    </w:p>
    <w:p w:rsidR="0034000A" w:rsidRPr="00E96827" w:rsidRDefault="0034000A" w:rsidP="0034000A">
      <w:pPr>
        <w:pStyle w:val="10"/>
        <w:jc w:val="center"/>
        <w:rPr>
          <w:rFonts w:ascii="Times New Roman" w:hAnsi="Times New Roman"/>
        </w:rPr>
      </w:pPr>
      <w:r w:rsidRPr="00E96827">
        <w:rPr>
          <w:rFonts w:ascii="Times New Roman" w:hAnsi="Times New Roman"/>
          <w:b/>
          <w:bCs/>
        </w:rPr>
        <w:t>ФОРМА</w:t>
      </w:r>
    </w:p>
    <w:p w:rsidR="0034000A" w:rsidRPr="00E96827" w:rsidRDefault="0034000A" w:rsidP="0034000A">
      <w:pPr>
        <w:pStyle w:val="10"/>
        <w:jc w:val="center"/>
        <w:rPr>
          <w:rFonts w:ascii="Times New Roman" w:hAnsi="Times New Roman"/>
        </w:rPr>
      </w:pPr>
      <w:r w:rsidRPr="00E96827">
        <w:rPr>
          <w:rFonts w:ascii="Times New Roman" w:hAnsi="Times New Roman"/>
          <w:b/>
          <w:bCs/>
        </w:rPr>
        <w:t xml:space="preserve">Предписания об устранении выявленных нарушений при </w:t>
      </w:r>
      <w:proofErr w:type="gramStart"/>
      <w:r w:rsidRPr="00E96827">
        <w:rPr>
          <w:rFonts w:ascii="Times New Roman" w:hAnsi="Times New Roman"/>
          <w:b/>
          <w:bCs/>
        </w:rPr>
        <w:t>пользовании  автомобильными</w:t>
      </w:r>
      <w:proofErr w:type="gramEnd"/>
      <w:r w:rsidRPr="00E96827">
        <w:rPr>
          <w:rFonts w:ascii="Times New Roman" w:hAnsi="Times New Roman"/>
          <w:b/>
          <w:bCs/>
        </w:rPr>
        <w:t>  дорогами  местного  значения</w:t>
      </w:r>
    </w:p>
    <w:p w:rsidR="0034000A" w:rsidRPr="00E96827" w:rsidRDefault="0034000A" w:rsidP="0034000A">
      <w:pPr>
        <w:pStyle w:val="10"/>
        <w:jc w:val="center"/>
        <w:rPr>
          <w:rFonts w:ascii="Times New Roman" w:hAnsi="Times New Roman"/>
        </w:rPr>
      </w:pPr>
      <w:proofErr w:type="spellStart"/>
      <w:r>
        <w:rPr>
          <w:rFonts w:ascii="Times New Roman" w:hAnsi="Times New Roman"/>
          <w:b/>
          <w:bCs/>
        </w:rPr>
        <w:t>Черноануйского</w:t>
      </w:r>
      <w:proofErr w:type="spellEnd"/>
      <w:r w:rsidRPr="00E96827">
        <w:rPr>
          <w:rFonts w:ascii="Times New Roman" w:hAnsi="Times New Roman"/>
          <w:b/>
          <w:bCs/>
        </w:rPr>
        <w:t xml:space="preserve"> сельского поселения</w:t>
      </w:r>
    </w:p>
    <w:p w:rsidR="0034000A" w:rsidRPr="00E96827" w:rsidRDefault="0034000A" w:rsidP="0034000A">
      <w:pPr>
        <w:pStyle w:val="10"/>
        <w:jc w:val="center"/>
        <w:rPr>
          <w:rFonts w:ascii="Times New Roman" w:hAnsi="Times New Roman"/>
        </w:rPr>
      </w:pPr>
    </w:p>
    <w:p w:rsidR="0034000A" w:rsidRPr="00E96827" w:rsidRDefault="0034000A" w:rsidP="0034000A">
      <w:pPr>
        <w:pStyle w:val="10"/>
        <w:jc w:val="center"/>
        <w:rPr>
          <w:rFonts w:ascii="Times New Roman" w:hAnsi="Times New Roman"/>
        </w:rPr>
      </w:pPr>
      <w:r w:rsidRPr="00E96827">
        <w:rPr>
          <w:rFonts w:ascii="Times New Roman" w:hAnsi="Times New Roman"/>
          <w:b/>
          <w:bCs/>
        </w:rPr>
        <w:t>ПРЕДПИСАНИЕ</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Об устранении выявленных нарушений при </w:t>
      </w:r>
      <w:proofErr w:type="gramStart"/>
      <w:r w:rsidRPr="00E96827">
        <w:rPr>
          <w:rFonts w:ascii="Times New Roman" w:hAnsi="Times New Roman"/>
        </w:rPr>
        <w:t>пользовании  автомобильными</w:t>
      </w:r>
      <w:proofErr w:type="gramEnd"/>
      <w:r w:rsidRPr="00E96827">
        <w:rPr>
          <w:rFonts w:ascii="Times New Roman" w:hAnsi="Times New Roman"/>
        </w:rPr>
        <w:t>   дорогами   местного   значения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 № _________</w:t>
      </w:r>
    </w:p>
    <w:p w:rsidR="0034000A" w:rsidRPr="00E96827" w:rsidRDefault="0034000A" w:rsidP="0034000A">
      <w:pPr>
        <w:pStyle w:val="10"/>
        <w:jc w:val="both"/>
        <w:rPr>
          <w:rFonts w:ascii="Times New Roman" w:hAnsi="Times New Roman"/>
        </w:rPr>
      </w:pPr>
      <w:r w:rsidRPr="00E96827">
        <w:rPr>
          <w:rFonts w:ascii="Times New Roman" w:hAnsi="Times New Roman"/>
        </w:rPr>
        <w:t>«___</w:t>
      </w:r>
      <w:proofErr w:type="gramStart"/>
      <w:r w:rsidRPr="00E96827">
        <w:rPr>
          <w:rFonts w:ascii="Times New Roman" w:hAnsi="Times New Roman"/>
        </w:rPr>
        <w:t>_»  _</w:t>
      </w:r>
      <w:proofErr w:type="gramEnd"/>
      <w:r w:rsidRPr="00E96827">
        <w:rPr>
          <w:rFonts w:ascii="Times New Roman" w:hAnsi="Times New Roman"/>
        </w:rPr>
        <w:t>______________ 20___ г.</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На основании Акта проверки </w:t>
      </w:r>
      <w:proofErr w:type="gramStart"/>
      <w:r w:rsidRPr="00E96827">
        <w:rPr>
          <w:rFonts w:ascii="Times New Roman" w:hAnsi="Times New Roman"/>
        </w:rPr>
        <w:t>пользователя  автомобильных</w:t>
      </w:r>
      <w:proofErr w:type="gramEnd"/>
      <w:r w:rsidRPr="00E96827">
        <w:rPr>
          <w:rFonts w:ascii="Times New Roman" w:hAnsi="Times New Roman"/>
        </w:rPr>
        <w:t xml:space="preserve">   дорог общего пользования  местного   значения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w:t>
      </w:r>
    </w:p>
    <w:p w:rsidR="0034000A" w:rsidRPr="00E96827" w:rsidRDefault="0034000A" w:rsidP="0034000A">
      <w:pPr>
        <w:pStyle w:val="10"/>
        <w:jc w:val="both"/>
        <w:rPr>
          <w:rFonts w:ascii="Times New Roman" w:hAnsi="Times New Roman"/>
        </w:rPr>
      </w:pPr>
      <w:r w:rsidRPr="00E96827">
        <w:rPr>
          <w:rFonts w:ascii="Times New Roman" w:hAnsi="Times New Roman"/>
        </w:rPr>
        <w:t>№ _____ от 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Я,</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(фамилия, имя, отчество, должность должностного лица)</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ПРЕДПИСЫВАЮ:</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__________________________________________________________________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(наименование </w:t>
      </w:r>
      <w:proofErr w:type="gramStart"/>
      <w:r w:rsidRPr="00E96827">
        <w:rPr>
          <w:rFonts w:ascii="Times New Roman" w:hAnsi="Times New Roman"/>
        </w:rPr>
        <w:t>пользователя  автомобильных</w:t>
      </w:r>
      <w:proofErr w:type="gramEnd"/>
      <w:r w:rsidRPr="00E96827">
        <w:rPr>
          <w:rFonts w:ascii="Times New Roman" w:hAnsi="Times New Roman"/>
        </w:rPr>
        <w:t xml:space="preserve">   дорог   местного   значения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w:t>
      </w:r>
    </w:p>
    <w:p w:rsidR="0034000A" w:rsidRPr="00E96827" w:rsidRDefault="0034000A" w:rsidP="0034000A">
      <w:pPr>
        <w:pStyle w:val="10"/>
        <w:jc w:val="both"/>
        <w:rPr>
          <w:rFonts w:ascii="Times New Roman" w:hAnsi="Times New Roman"/>
        </w:rPr>
      </w:pPr>
      <w:r w:rsidRPr="00E96827">
        <w:rPr>
          <w:rFonts w:ascii="Times New Roman" w:hAnsi="Times New Roman"/>
        </w:rPr>
        <w:t> </w:t>
      </w:r>
    </w:p>
    <w:tbl>
      <w:tblPr>
        <w:tblW w:w="7644"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68"/>
        <w:gridCol w:w="2480"/>
        <w:gridCol w:w="1690"/>
        <w:gridCol w:w="3006"/>
      </w:tblGrid>
      <w:tr w:rsidR="0034000A" w:rsidRPr="005716A5" w:rsidTr="00517486">
        <w:trPr>
          <w:tblCellSpacing w:w="0" w:type="dxa"/>
        </w:trPr>
        <w:tc>
          <w:tcPr>
            <w:tcW w:w="468" w:type="dxa"/>
            <w:tcBorders>
              <w:top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r w:rsidRPr="00E96827">
              <w:rPr>
                <w:rFonts w:ascii="Times New Roman" w:hAnsi="Times New Roman"/>
              </w:rPr>
              <w:br/>
              <w:t>п/п</w:t>
            </w:r>
          </w:p>
        </w:tc>
        <w:tc>
          <w:tcPr>
            <w:tcW w:w="2484"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Содержание предписания</w:t>
            </w:r>
          </w:p>
        </w:tc>
        <w:tc>
          <w:tcPr>
            <w:tcW w:w="1692"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Срок исполнения</w:t>
            </w:r>
          </w:p>
        </w:tc>
        <w:tc>
          <w:tcPr>
            <w:tcW w:w="3012" w:type="dxa"/>
            <w:tcBorders>
              <w:top w:val="outset" w:sz="6" w:space="0" w:color="auto"/>
              <w:left w:val="outset" w:sz="6" w:space="0" w:color="auto"/>
              <w:bottom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Основания для вынесения </w:t>
            </w:r>
            <w:r w:rsidRPr="00E96827">
              <w:rPr>
                <w:rFonts w:ascii="Times New Roman" w:hAnsi="Times New Roman"/>
              </w:rPr>
              <w:br/>
              <w:t>предписания</w:t>
            </w:r>
          </w:p>
        </w:tc>
      </w:tr>
      <w:tr w:rsidR="0034000A" w:rsidRPr="005716A5" w:rsidTr="00517486">
        <w:trPr>
          <w:tblCellSpacing w:w="0" w:type="dxa"/>
        </w:trPr>
        <w:tc>
          <w:tcPr>
            <w:tcW w:w="468" w:type="dxa"/>
            <w:tcBorders>
              <w:top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2484"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1692"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3012" w:type="dxa"/>
            <w:tcBorders>
              <w:top w:val="outset" w:sz="6" w:space="0" w:color="auto"/>
              <w:left w:val="outset" w:sz="6" w:space="0" w:color="auto"/>
              <w:bottom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r>
      <w:tr w:rsidR="0034000A" w:rsidRPr="005716A5" w:rsidTr="00517486">
        <w:trPr>
          <w:tblCellSpacing w:w="0" w:type="dxa"/>
        </w:trPr>
        <w:tc>
          <w:tcPr>
            <w:tcW w:w="468" w:type="dxa"/>
            <w:tcBorders>
              <w:top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2484"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1692"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3012" w:type="dxa"/>
            <w:tcBorders>
              <w:top w:val="outset" w:sz="6" w:space="0" w:color="auto"/>
              <w:left w:val="outset" w:sz="6" w:space="0" w:color="auto"/>
              <w:bottom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r>
      <w:tr w:rsidR="0034000A" w:rsidRPr="005716A5" w:rsidTr="00517486">
        <w:trPr>
          <w:tblCellSpacing w:w="0" w:type="dxa"/>
        </w:trPr>
        <w:tc>
          <w:tcPr>
            <w:tcW w:w="468" w:type="dxa"/>
            <w:tcBorders>
              <w:top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2484"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1692" w:type="dxa"/>
            <w:tcBorders>
              <w:top w:val="outset" w:sz="6" w:space="0" w:color="auto"/>
              <w:left w:val="outset" w:sz="6" w:space="0" w:color="auto"/>
              <w:bottom w:val="outset" w:sz="6" w:space="0" w:color="auto"/>
              <w:right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c>
          <w:tcPr>
            <w:tcW w:w="3012" w:type="dxa"/>
            <w:tcBorders>
              <w:top w:val="outset" w:sz="6" w:space="0" w:color="auto"/>
              <w:left w:val="outset" w:sz="6" w:space="0" w:color="auto"/>
              <w:bottom w:val="outset" w:sz="6" w:space="0" w:color="auto"/>
            </w:tcBorders>
          </w:tcPr>
          <w:p w:rsidR="0034000A" w:rsidRPr="00E96827" w:rsidRDefault="0034000A" w:rsidP="00517486">
            <w:pPr>
              <w:pStyle w:val="10"/>
              <w:jc w:val="both"/>
              <w:rPr>
                <w:rFonts w:ascii="Times New Roman" w:hAnsi="Times New Roman"/>
              </w:rPr>
            </w:pPr>
            <w:r w:rsidRPr="00E96827">
              <w:rPr>
                <w:rFonts w:ascii="Times New Roman" w:hAnsi="Times New Roman"/>
              </w:rPr>
              <w:t> </w:t>
            </w:r>
          </w:p>
        </w:tc>
      </w:tr>
    </w:tbl>
    <w:p w:rsidR="0034000A" w:rsidRPr="00E96827" w:rsidRDefault="0034000A" w:rsidP="0034000A">
      <w:pPr>
        <w:pStyle w:val="10"/>
        <w:jc w:val="both"/>
        <w:rPr>
          <w:rFonts w:ascii="Times New Roman" w:hAnsi="Times New Roman"/>
        </w:rPr>
      </w:pPr>
      <w:proofErr w:type="gramStart"/>
      <w:r w:rsidRPr="00E96827">
        <w:rPr>
          <w:rFonts w:ascii="Times New Roman" w:hAnsi="Times New Roman"/>
        </w:rPr>
        <w:t>Пользователь  автомобильных</w:t>
      </w:r>
      <w:proofErr w:type="gramEnd"/>
      <w:r w:rsidRPr="00E96827">
        <w:rPr>
          <w:rFonts w:ascii="Times New Roman" w:hAnsi="Times New Roman"/>
        </w:rPr>
        <w:t>   дорог   местного   значения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 обязан проинформировать об исполнении соответствующих пунктов настоящего предписания Администрацию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 должностное лицо которой выдало предписание, в течение 7 дней с даты истечения срока их исполнения.</w:t>
      </w:r>
    </w:p>
    <w:p w:rsidR="0034000A" w:rsidRPr="00E96827" w:rsidRDefault="0034000A" w:rsidP="0034000A">
      <w:pPr>
        <w:pStyle w:val="10"/>
        <w:jc w:val="both"/>
        <w:rPr>
          <w:rFonts w:ascii="Times New Roman" w:hAnsi="Times New Roman"/>
        </w:rPr>
      </w:pPr>
      <w:r w:rsidRPr="00E96827">
        <w:rPr>
          <w:rFonts w:ascii="Times New Roman" w:hAnsi="Times New Roman"/>
        </w:rPr>
        <w:t>Подпись лица, выдавшего предписание: 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Предписание </w:t>
      </w:r>
      <w:proofErr w:type="gramStart"/>
      <w:r w:rsidRPr="00E96827">
        <w:rPr>
          <w:rFonts w:ascii="Times New Roman" w:hAnsi="Times New Roman"/>
        </w:rPr>
        <w:t>получено:_</w:t>
      </w:r>
      <w:proofErr w:type="gramEnd"/>
      <w:r w:rsidRPr="00E96827">
        <w:rPr>
          <w:rFonts w:ascii="Times New Roman" w:hAnsi="Times New Roman"/>
        </w:rPr>
        <w:t>____________________________________</w:t>
      </w:r>
    </w:p>
    <w:p w:rsidR="0034000A" w:rsidRPr="00E96827" w:rsidRDefault="0034000A" w:rsidP="0034000A">
      <w:pPr>
        <w:pStyle w:val="10"/>
        <w:jc w:val="both"/>
        <w:rPr>
          <w:rFonts w:ascii="Times New Roman" w:hAnsi="Times New Roman"/>
        </w:rPr>
      </w:pPr>
      <w:r w:rsidRPr="00E96827">
        <w:rPr>
          <w:rFonts w:ascii="Times New Roman" w:hAnsi="Times New Roman"/>
        </w:rPr>
        <w:t xml:space="preserve">(фамилия, имя, отчество, должность уполномоченного представителя </w:t>
      </w:r>
      <w:proofErr w:type="gramStart"/>
      <w:r w:rsidRPr="00E96827">
        <w:rPr>
          <w:rFonts w:ascii="Times New Roman" w:hAnsi="Times New Roman"/>
        </w:rPr>
        <w:t>пользователя  автомобильных</w:t>
      </w:r>
      <w:proofErr w:type="gramEnd"/>
      <w:r w:rsidRPr="00E96827">
        <w:rPr>
          <w:rFonts w:ascii="Times New Roman" w:hAnsi="Times New Roman"/>
        </w:rPr>
        <w:t>   дорог   местного   значения </w:t>
      </w:r>
      <w:proofErr w:type="spellStart"/>
      <w:r>
        <w:rPr>
          <w:rFonts w:ascii="Times New Roman" w:hAnsi="Times New Roman"/>
        </w:rPr>
        <w:t>Черноануйского</w:t>
      </w:r>
      <w:proofErr w:type="spellEnd"/>
      <w:r w:rsidRPr="00E96827">
        <w:rPr>
          <w:rFonts w:ascii="Times New Roman" w:hAnsi="Times New Roman"/>
        </w:rPr>
        <w:t xml:space="preserve"> сельского поселения)</w:t>
      </w:r>
    </w:p>
    <w:p w:rsidR="0034000A" w:rsidRPr="00E96827" w:rsidRDefault="0034000A" w:rsidP="0034000A">
      <w:pPr>
        <w:pStyle w:val="10"/>
        <w:jc w:val="both"/>
        <w:rPr>
          <w:rFonts w:ascii="Times New Roman" w:hAnsi="Times New Roman"/>
        </w:rPr>
      </w:pPr>
      <w:r w:rsidRPr="00E96827">
        <w:rPr>
          <w:rFonts w:ascii="Times New Roman" w:hAnsi="Times New Roman"/>
        </w:rPr>
        <w:t>«_____» __________________ 20___ г.</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r w:rsidRPr="00E96827">
        <w:rPr>
          <w:rFonts w:ascii="Times New Roman" w:hAnsi="Times New Roman"/>
        </w:rPr>
        <w:t>                                                                                                                                                      </w:t>
      </w:r>
    </w:p>
    <w:p w:rsidR="0034000A" w:rsidRPr="00E96827" w:rsidRDefault="0034000A" w:rsidP="0034000A">
      <w:pPr>
        <w:pStyle w:val="10"/>
        <w:jc w:val="both"/>
        <w:rPr>
          <w:rFonts w:ascii="Times New Roman" w:hAnsi="Times New Roman"/>
        </w:rPr>
      </w:pPr>
    </w:p>
    <w:p w:rsidR="0034000A" w:rsidRDefault="0034000A" w:rsidP="0034000A"/>
    <w:p w:rsidR="0034000A" w:rsidRDefault="0034000A" w:rsidP="0034000A"/>
    <w:p w:rsidR="0034000A" w:rsidRDefault="0034000A" w:rsidP="0034000A"/>
    <w:p w:rsidR="0034000A" w:rsidRPr="00677B7F" w:rsidRDefault="0034000A" w:rsidP="0034000A">
      <w:pPr>
        <w:rPr>
          <w:sz w:val="24"/>
          <w:szCs w:val="24"/>
        </w:rPr>
      </w:pPr>
    </w:p>
    <w:p w:rsidR="0034000A" w:rsidRDefault="0034000A" w:rsidP="0034000A">
      <w:pPr>
        <w:spacing w:line="288" w:lineRule="auto"/>
        <w:ind w:firstLine="547"/>
        <w:jc w:val="both"/>
        <w:rPr>
          <w:color w:val="000000"/>
          <w:sz w:val="22"/>
          <w:szCs w:val="22"/>
        </w:rPr>
      </w:pPr>
    </w:p>
    <w:p w:rsidR="0034000A" w:rsidRDefault="0034000A" w:rsidP="0034000A">
      <w:pPr>
        <w:spacing w:line="288" w:lineRule="auto"/>
        <w:ind w:firstLine="547"/>
        <w:jc w:val="both"/>
        <w:rPr>
          <w:color w:val="000000"/>
          <w:sz w:val="22"/>
          <w:szCs w:val="22"/>
        </w:rPr>
      </w:pPr>
    </w:p>
    <w:p w:rsidR="0034000A" w:rsidRDefault="0034000A" w:rsidP="0034000A">
      <w:pPr>
        <w:spacing w:line="288" w:lineRule="auto"/>
        <w:ind w:firstLine="547"/>
        <w:jc w:val="both"/>
        <w:rPr>
          <w:color w:val="000000"/>
          <w:sz w:val="22"/>
          <w:szCs w:val="22"/>
        </w:rPr>
      </w:pPr>
    </w:p>
    <w:p w:rsidR="007151C1" w:rsidRDefault="007151C1" w:rsidP="007464E3">
      <w:pPr>
        <w:pStyle w:val="a4"/>
        <w:spacing w:after="0" w:afterAutospacing="0"/>
      </w:pPr>
    </w:p>
    <w:sectPr w:rsidR="007151C1" w:rsidSect="0034000A">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F73C6"/>
    <w:multiLevelType w:val="hybridMultilevel"/>
    <w:tmpl w:val="633C7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AEC"/>
    <w:rsid w:val="00120DA5"/>
    <w:rsid w:val="00150C8C"/>
    <w:rsid w:val="002F438A"/>
    <w:rsid w:val="0034000A"/>
    <w:rsid w:val="00362681"/>
    <w:rsid w:val="00372526"/>
    <w:rsid w:val="004D2C08"/>
    <w:rsid w:val="00584F3C"/>
    <w:rsid w:val="00695AAD"/>
    <w:rsid w:val="006C4625"/>
    <w:rsid w:val="006F594E"/>
    <w:rsid w:val="00711CC2"/>
    <w:rsid w:val="007151C1"/>
    <w:rsid w:val="00722D50"/>
    <w:rsid w:val="007464E3"/>
    <w:rsid w:val="00776898"/>
    <w:rsid w:val="0077772E"/>
    <w:rsid w:val="0079256A"/>
    <w:rsid w:val="007C5AEC"/>
    <w:rsid w:val="008A02F7"/>
    <w:rsid w:val="008E2F3C"/>
    <w:rsid w:val="009A5EE2"/>
    <w:rsid w:val="009F5C9E"/>
    <w:rsid w:val="00AD7546"/>
    <w:rsid w:val="00B06595"/>
    <w:rsid w:val="00B64B84"/>
    <w:rsid w:val="00C70342"/>
    <w:rsid w:val="00D06709"/>
    <w:rsid w:val="00D720BE"/>
    <w:rsid w:val="00DD1DDF"/>
    <w:rsid w:val="00DD6190"/>
    <w:rsid w:val="00E174A8"/>
    <w:rsid w:val="00E34301"/>
    <w:rsid w:val="00ED1C76"/>
    <w:rsid w:val="00EF1C10"/>
    <w:rsid w:val="00FC5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B3D39C"/>
  <w15:chartTrackingRefBased/>
  <w15:docId w15:val="{43D705DA-A3FA-40A6-9A21-9C7C9810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56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9256A"/>
    <w:pPr>
      <w:ind w:left="720"/>
      <w:contextualSpacing/>
    </w:pPr>
  </w:style>
  <w:style w:type="paragraph" w:styleId="a4">
    <w:name w:val="Normal (Web)"/>
    <w:basedOn w:val="a"/>
    <w:uiPriority w:val="99"/>
    <w:rsid w:val="0079256A"/>
    <w:pPr>
      <w:spacing w:before="100" w:beforeAutospacing="1" w:after="100" w:afterAutospacing="1"/>
    </w:pPr>
    <w:rPr>
      <w:sz w:val="24"/>
      <w:szCs w:val="24"/>
    </w:rPr>
  </w:style>
  <w:style w:type="paragraph" w:styleId="a5">
    <w:name w:val="Balloon Text"/>
    <w:basedOn w:val="a"/>
    <w:link w:val="a6"/>
    <w:uiPriority w:val="99"/>
    <w:semiHidden/>
    <w:unhideWhenUsed/>
    <w:rsid w:val="00D06709"/>
    <w:rPr>
      <w:rFonts w:ascii="Segoe UI" w:hAnsi="Segoe UI" w:cs="Segoe UI"/>
      <w:sz w:val="18"/>
      <w:szCs w:val="18"/>
    </w:rPr>
  </w:style>
  <w:style w:type="character" w:customStyle="1" w:styleId="a6">
    <w:name w:val="Текст выноски Знак"/>
    <w:basedOn w:val="a0"/>
    <w:link w:val="a5"/>
    <w:uiPriority w:val="99"/>
    <w:semiHidden/>
    <w:rsid w:val="00D06709"/>
    <w:rPr>
      <w:rFonts w:ascii="Segoe UI" w:eastAsia="Times New Roman" w:hAnsi="Segoe UI" w:cs="Segoe UI"/>
      <w:sz w:val="18"/>
      <w:szCs w:val="18"/>
      <w:lang w:eastAsia="ru-RU"/>
    </w:rPr>
  </w:style>
  <w:style w:type="character" w:customStyle="1" w:styleId="1">
    <w:name w:val="Основной текст Знак1"/>
    <w:basedOn w:val="a0"/>
    <w:link w:val="a7"/>
    <w:uiPriority w:val="99"/>
    <w:locked/>
    <w:rsid w:val="004D2C08"/>
    <w:rPr>
      <w:rFonts w:ascii="Times New Roman" w:hAnsi="Times New Roman" w:cs="Times New Roman"/>
      <w:spacing w:val="7"/>
      <w:sz w:val="19"/>
      <w:szCs w:val="19"/>
      <w:shd w:val="clear" w:color="auto" w:fill="FFFFFF"/>
    </w:rPr>
  </w:style>
  <w:style w:type="paragraph" w:styleId="a7">
    <w:name w:val="Body Text"/>
    <w:basedOn w:val="a"/>
    <w:link w:val="1"/>
    <w:uiPriority w:val="99"/>
    <w:rsid w:val="004D2C08"/>
    <w:pPr>
      <w:widowControl w:val="0"/>
      <w:shd w:val="clear" w:color="auto" w:fill="FFFFFF"/>
      <w:spacing w:before="360" w:after="780" w:line="240" w:lineRule="atLeast"/>
      <w:ind w:hanging="420"/>
    </w:pPr>
    <w:rPr>
      <w:rFonts w:eastAsiaTheme="minorHAnsi"/>
      <w:spacing w:val="7"/>
      <w:sz w:val="19"/>
      <w:szCs w:val="19"/>
      <w:lang w:eastAsia="en-US"/>
    </w:rPr>
  </w:style>
  <w:style w:type="character" w:customStyle="1" w:styleId="a8">
    <w:name w:val="Основной текст Знак"/>
    <w:basedOn w:val="a0"/>
    <w:uiPriority w:val="99"/>
    <w:semiHidden/>
    <w:rsid w:val="004D2C08"/>
    <w:rPr>
      <w:rFonts w:ascii="Times New Roman" w:eastAsia="Times New Roman" w:hAnsi="Times New Roman" w:cs="Times New Roman"/>
      <w:sz w:val="20"/>
      <w:szCs w:val="20"/>
      <w:lang w:eastAsia="ru-RU"/>
    </w:rPr>
  </w:style>
  <w:style w:type="character" w:styleId="a9">
    <w:name w:val="Hyperlink"/>
    <w:basedOn w:val="a0"/>
    <w:uiPriority w:val="99"/>
    <w:semiHidden/>
    <w:unhideWhenUsed/>
    <w:rsid w:val="007151C1"/>
    <w:rPr>
      <w:strike w:val="0"/>
      <w:dstrike w:val="0"/>
      <w:color w:val="666699"/>
      <w:u w:val="none"/>
      <w:effect w:val="none"/>
    </w:rPr>
  </w:style>
  <w:style w:type="character" w:customStyle="1" w:styleId="ConsPlusNormal">
    <w:name w:val="ConsPlusNormal Знак"/>
    <w:link w:val="ConsPlusNormal0"/>
    <w:uiPriority w:val="99"/>
    <w:locked/>
    <w:rsid w:val="007151C1"/>
    <w:rPr>
      <w:rFonts w:ascii="Arial" w:eastAsia="Times New Roman" w:hAnsi="Arial" w:cs="Arial"/>
      <w:sz w:val="20"/>
      <w:szCs w:val="20"/>
      <w:lang w:eastAsia="ru-RU"/>
    </w:rPr>
  </w:style>
  <w:style w:type="paragraph" w:customStyle="1" w:styleId="ConsPlusNormal0">
    <w:name w:val="ConsPlusNormal"/>
    <w:link w:val="ConsPlusNormal"/>
    <w:uiPriority w:val="99"/>
    <w:rsid w:val="007151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151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
    <w:name w:val="blk"/>
    <w:rsid w:val="007151C1"/>
  </w:style>
  <w:style w:type="paragraph" w:customStyle="1" w:styleId="10">
    <w:name w:val="Без интервала1"/>
    <w:rsid w:val="007151C1"/>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752583">
      <w:bodyDiv w:val="1"/>
      <w:marLeft w:val="0"/>
      <w:marRight w:val="0"/>
      <w:marTop w:val="0"/>
      <w:marBottom w:val="0"/>
      <w:divBdr>
        <w:top w:val="none" w:sz="0" w:space="0" w:color="auto"/>
        <w:left w:val="none" w:sz="0" w:space="0" w:color="auto"/>
        <w:bottom w:val="none" w:sz="0" w:space="0" w:color="auto"/>
        <w:right w:val="none" w:sz="0" w:space="0" w:color="auto"/>
      </w:divBdr>
      <w:divsChild>
        <w:div w:id="67116731">
          <w:marLeft w:val="0"/>
          <w:marRight w:val="0"/>
          <w:marTop w:val="0"/>
          <w:marBottom w:val="0"/>
          <w:divBdr>
            <w:top w:val="none" w:sz="0" w:space="0" w:color="auto"/>
            <w:left w:val="none" w:sz="0" w:space="0" w:color="auto"/>
            <w:bottom w:val="none" w:sz="0" w:space="0" w:color="auto"/>
            <w:right w:val="none" w:sz="0" w:space="0" w:color="auto"/>
          </w:divBdr>
          <w:divsChild>
            <w:div w:id="1756588553">
              <w:marLeft w:val="0"/>
              <w:marRight w:val="0"/>
              <w:marTop w:val="0"/>
              <w:marBottom w:val="0"/>
              <w:divBdr>
                <w:top w:val="none" w:sz="0" w:space="0" w:color="auto"/>
                <w:left w:val="none" w:sz="0" w:space="0" w:color="auto"/>
                <w:bottom w:val="none" w:sz="0" w:space="0" w:color="auto"/>
                <w:right w:val="none" w:sz="0" w:space="0" w:color="auto"/>
              </w:divBdr>
              <w:divsChild>
                <w:div w:id="1133252852">
                  <w:marLeft w:val="0"/>
                  <w:marRight w:val="0"/>
                  <w:marTop w:val="120"/>
                  <w:marBottom w:val="0"/>
                  <w:divBdr>
                    <w:top w:val="none" w:sz="0" w:space="0" w:color="auto"/>
                    <w:left w:val="none" w:sz="0" w:space="0" w:color="auto"/>
                    <w:bottom w:val="none" w:sz="0" w:space="0" w:color="auto"/>
                    <w:right w:val="none" w:sz="0" w:space="0" w:color="auto"/>
                  </w:divBdr>
                </w:div>
                <w:div w:id="1809934603">
                  <w:marLeft w:val="0"/>
                  <w:marRight w:val="0"/>
                  <w:marTop w:val="120"/>
                  <w:marBottom w:val="0"/>
                  <w:divBdr>
                    <w:top w:val="none" w:sz="0" w:space="0" w:color="auto"/>
                    <w:left w:val="none" w:sz="0" w:space="0" w:color="auto"/>
                    <w:bottom w:val="none" w:sz="0" w:space="0" w:color="auto"/>
                    <w:right w:val="none" w:sz="0" w:space="0" w:color="auto"/>
                  </w:divBdr>
                </w:div>
                <w:div w:id="1683700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1522/a2588b2a1374c05e0939bb4df8e54fc0dfd6e000/" TargetMode="External"/><Relationship Id="rId13" Type="http://schemas.openxmlformats.org/officeDocument/2006/relationships/hyperlink" Target="http://www.consultant.ru/document/cons_doc_LAW_83079/27650359c98f25ee0dd36771b5c50565552b6eb3/" TargetMode="External"/><Relationship Id="rId18" Type="http://schemas.openxmlformats.org/officeDocument/2006/relationships/hyperlink" Target="http://www.consultant.ru/document/cons_doc_LAW_321522/a2588b2a1374c05e0939bb4df8e54fc0dfd6e00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consultant.ru/document/cons_doc_LAW_321522/521091c3cb2ba736a2587fafb3365e53d9e27af5/" TargetMode="External"/><Relationship Id="rId12" Type="http://schemas.openxmlformats.org/officeDocument/2006/relationships/hyperlink" Target="http://www.consultant.ru/document/cons_doc_LAW_83079/27650359c98f25ee0dd36771b5c50565552b6eb3/" TargetMode="External"/><Relationship Id="rId17" Type="http://schemas.openxmlformats.org/officeDocument/2006/relationships/hyperlink" Target="http://www.consultant.ru/document/cons_doc_LAW_321522/521091c3cb2ba736a2587fafb3365e53d9e27af5/" TargetMode="External"/><Relationship Id="rId2" Type="http://schemas.openxmlformats.org/officeDocument/2006/relationships/styles" Target="styles.xml"/><Relationship Id="rId16" Type="http://schemas.openxmlformats.org/officeDocument/2006/relationships/hyperlink" Target="http://www.consultant.ru/document/cons_doc_LAW_321522/521091c3cb2ba736a2587fafb3365e53d9e27af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onsultant.ru/document/cons_doc_LAW_342034/a593eaab768d34bf2d7419322eac79481e73cf03/" TargetMode="External"/><Relationship Id="rId11" Type="http://schemas.openxmlformats.org/officeDocument/2006/relationships/hyperlink" Target="http://gosuslugi.ru/" TargetMode="External"/><Relationship Id="rId5" Type="http://schemas.openxmlformats.org/officeDocument/2006/relationships/image" Target="media/image1.png"/><Relationship Id="rId15" Type="http://schemas.openxmlformats.org/officeDocument/2006/relationships/hyperlink" Target="http://www.consultant.ru/document/cons_doc_LAW_342034/a593eaab768d34bf2d7419322eac79481e73cf03/" TargetMode="External"/><Relationship Id="rId10" Type="http://schemas.openxmlformats.org/officeDocument/2006/relationships/hyperlink" Target="http://nagorie.ru/" TargetMode="External"/><Relationship Id="rId19" Type="http://schemas.openxmlformats.org/officeDocument/2006/relationships/hyperlink" Target="http://www.consultant.ru/document/cons_doc_LAW_321522/521091c3cb2ba736a2587fafb3365e53d9e27af5/" TargetMode="External"/><Relationship Id="rId4" Type="http://schemas.openxmlformats.org/officeDocument/2006/relationships/webSettings" Target="webSettings.xml"/><Relationship Id="rId9" Type="http://schemas.openxmlformats.org/officeDocument/2006/relationships/hyperlink" Target="http://www.consultant.ru/document/cons_doc_LAW_321522/521091c3cb2ba736a2587fafb3365e53d9e27af5/" TargetMode="External"/><Relationship Id="rId14" Type="http://schemas.openxmlformats.org/officeDocument/2006/relationships/hyperlink" Target="consultantplus://offline/main?base=LAW;n=102417;fld=134;dst=100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23</Pages>
  <Words>10396</Words>
  <Characters>59263</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Черный Ануй</dc:creator>
  <cp:keywords/>
  <dc:description/>
  <cp:lastModifiedBy>Черный Ануй</cp:lastModifiedBy>
  <cp:revision>34</cp:revision>
  <cp:lastPrinted>2020-03-03T04:06:00Z</cp:lastPrinted>
  <dcterms:created xsi:type="dcterms:W3CDTF">2018-12-20T16:53:00Z</dcterms:created>
  <dcterms:modified xsi:type="dcterms:W3CDTF">2020-04-17T05:41:00Z</dcterms:modified>
</cp:coreProperties>
</file>