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66" w:type="dxa"/>
        <w:tblInd w:w="-318" w:type="dxa"/>
        <w:tblBorders>
          <w:bottom w:val="thinThickMediumGap" w:sz="24" w:space="0" w:color="auto"/>
        </w:tblBorders>
        <w:tblLayout w:type="fixed"/>
        <w:tblLook w:val="0000"/>
      </w:tblPr>
      <w:tblGrid>
        <w:gridCol w:w="4566"/>
        <w:gridCol w:w="1530"/>
        <w:gridCol w:w="3870"/>
      </w:tblGrid>
      <w:tr w:rsidR="009C0CEB" w:rsidRPr="000333F0" w:rsidTr="005F433E">
        <w:trPr>
          <w:trHeight w:val="1257"/>
        </w:trPr>
        <w:tc>
          <w:tcPr>
            <w:tcW w:w="4566" w:type="dxa"/>
          </w:tcPr>
          <w:p w:rsidR="009C0CEB" w:rsidRPr="000333F0" w:rsidRDefault="009C0CEB" w:rsidP="005F433E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333F0">
              <w:rPr>
                <w:rFonts w:ascii="Times New Roman" w:hAnsi="Times New Roman" w:cs="Times New Roman"/>
                <w:b/>
                <w:color w:val="000000"/>
              </w:rPr>
              <w:t xml:space="preserve">РЕСПУБЛИКА АЛТАЙ </w:t>
            </w:r>
          </w:p>
          <w:p w:rsidR="009C0CEB" w:rsidRPr="000333F0" w:rsidRDefault="009C0CEB" w:rsidP="005F433E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333F0">
              <w:rPr>
                <w:rFonts w:ascii="Times New Roman" w:hAnsi="Times New Roman" w:cs="Times New Roman"/>
                <w:b/>
                <w:color w:val="000000"/>
              </w:rPr>
              <w:t xml:space="preserve">АДМИНИСТРАЦИЯ МУНИЦИПАЛЬНОГО ОБРАЗОВАНИЯ </w:t>
            </w:r>
            <w:r>
              <w:rPr>
                <w:rFonts w:ascii="Times New Roman" w:hAnsi="Times New Roman" w:cs="Times New Roman"/>
                <w:b/>
                <w:color w:val="000000"/>
              </w:rPr>
              <w:t>ЧЕРНОАНУСКОЕ СЕЛЬСКОЕ ПОСЕЛЕНИЕ</w:t>
            </w:r>
            <w:r w:rsidRPr="000333F0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1530" w:type="dxa"/>
          </w:tcPr>
          <w:p w:rsidR="009C0CEB" w:rsidRPr="000333F0" w:rsidRDefault="009C0CEB" w:rsidP="005F433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333F0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752475" cy="685800"/>
                  <wp:effectExtent l="19050" t="0" r="9525" b="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lum contrast="12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70" w:type="dxa"/>
          </w:tcPr>
          <w:p w:rsidR="009C0CEB" w:rsidRPr="000333F0" w:rsidRDefault="009C0CEB" w:rsidP="005F433E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333F0">
              <w:rPr>
                <w:rFonts w:ascii="Times New Roman" w:hAnsi="Times New Roman" w:cs="Times New Roman"/>
                <w:b/>
                <w:color w:val="000000"/>
              </w:rPr>
              <w:t xml:space="preserve"> АЛТАЙ РЕСПУБЛИКАНЫ</w:t>
            </w:r>
            <w:r>
              <w:rPr>
                <w:rFonts w:ascii="Times New Roman" w:hAnsi="Times New Roman" w:cs="Times New Roman"/>
                <w:b/>
                <w:color w:val="000000"/>
              </w:rPr>
              <w:t>Ҥ</w:t>
            </w:r>
          </w:p>
          <w:p w:rsidR="009C0CEB" w:rsidRPr="00830176" w:rsidRDefault="009C0CEB" w:rsidP="005F433E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333F0">
              <w:rPr>
                <w:rFonts w:ascii="Times New Roman" w:hAnsi="Times New Roman" w:cs="Times New Roman"/>
                <w:b/>
                <w:color w:val="000000"/>
              </w:rPr>
              <w:t xml:space="preserve">КАН-ООЗЫ АЙМАКТЫ </w:t>
            </w:r>
          </w:p>
          <w:p w:rsidR="009C0CEB" w:rsidRPr="00830176" w:rsidRDefault="009C0CEB" w:rsidP="005F433E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ЧАРГЫОЗЫ 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lang w:val="en-US"/>
              </w:rPr>
              <w:t>J</w:t>
            </w:r>
            <w:proofErr w:type="gramEnd"/>
            <w:r>
              <w:rPr>
                <w:rFonts w:ascii="Times New Roman" w:hAnsi="Times New Roman" w:cs="Times New Roman"/>
                <w:b/>
                <w:color w:val="000000"/>
              </w:rPr>
              <w:t xml:space="preserve">УРТ </w:t>
            </w:r>
          </w:p>
          <w:p w:rsidR="009C0CEB" w:rsidRPr="000333F0" w:rsidRDefault="009C0CEB" w:rsidP="005F433E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333F0">
              <w:rPr>
                <w:rFonts w:ascii="Times New Roman" w:hAnsi="Times New Roman" w:cs="Times New Roman"/>
                <w:b/>
                <w:color w:val="000000"/>
              </w:rPr>
              <w:t>АДМИНИСТРАЦИЯЗЫ</w:t>
            </w:r>
          </w:p>
        </w:tc>
      </w:tr>
    </w:tbl>
    <w:p w:rsidR="009C0CEB" w:rsidRPr="000333F0" w:rsidRDefault="009C0CEB" w:rsidP="009C0CEB">
      <w:pPr>
        <w:rPr>
          <w:rFonts w:ascii="Times New Roman" w:hAnsi="Times New Roman" w:cs="Times New Roman"/>
          <w:b/>
        </w:rPr>
      </w:pPr>
    </w:p>
    <w:p w:rsidR="009C0CEB" w:rsidRPr="000333F0" w:rsidRDefault="009C0CEB" w:rsidP="009C0CEB">
      <w:pPr>
        <w:rPr>
          <w:rFonts w:ascii="Times New Roman" w:hAnsi="Times New Roman" w:cs="Times New Roman"/>
          <w:b/>
          <w:sz w:val="32"/>
          <w:szCs w:val="32"/>
        </w:rPr>
      </w:pPr>
      <w:r w:rsidRPr="000333F0">
        <w:rPr>
          <w:rFonts w:ascii="Times New Roman" w:hAnsi="Times New Roman" w:cs="Times New Roman"/>
          <w:b/>
          <w:sz w:val="32"/>
          <w:szCs w:val="32"/>
        </w:rPr>
        <w:t xml:space="preserve">ПОСТАНОВЛЕНИЕ                                                                     </w:t>
      </w:r>
      <w:r w:rsidRPr="000333F0">
        <w:rPr>
          <w:rFonts w:ascii="Times New Roman" w:hAnsi="Times New Roman" w:cs="Times New Roman"/>
          <w:b/>
          <w:sz w:val="32"/>
          <w:szCs w:val="32"/>
          <w:lang w:val="de-DE"/>
        </w:rPr>
        <w:t>JÖ</w:t>
      </w:r>
      <w:proofErr w:type="gramStart"/>
      <w:r w:rsidRPr="000333F0"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</w:p>
    <w:p w:rsidR="009C0CEB" w:rsidRPr="000333F0" w:rsidRDefault="009C0CEB" w:rsidP="009C0CEB">
      <w:pPr>
        <w:rPr>
          <w:rFonts w:ascii="Times New Roman" w:hAnsi="Times New Roman" w:cs="Times New Roman"/>
          <w:b/>
          <w:sz w:val="32"/>
          <w:szCs w:val="32"/>
        </w:rPr>
      </w:pPr>
    </w:p>
    <w:tbl>
      <w:tblPr>
        <w:tblW w:w="0" w:type="auto"/>
        <w:tblInd w:w="-252" w:type="dxa"/>
        <w:tblLook w:val="04A0"/>
      </w:tblPr>
      <w:tblGrid>
        <w:gridCol w:w="5080"/>
        <w:gridCol w:w="4742"/>
      </w:tblGrid>
      <w:tr w:rsidR="009C0CEB" w:rsidRPr="000333F0" w:rsidTr="005F433E">
        <w:tc>
          <w:tcPr>
            <w:tcW w:w="5080" w:type="dxa"/>
          </w:tcPr>
          <w:p w:rsidR="009C0CEB" w:rsidRPr="000333F0" w:rsidRDefault="009C0CEB" w:rsidP="001A4B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« </w:t>
            </w:r>
            <w:r w:rsidR="001A4B35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4 </w:t>
            </w:r>
            <w:r w:rsidRPr="000333F0">
              <w:rPr>
                <w:rFonts w:ascii="Times New Roman" w:hAnsi="Times New Roman" w:cs="Times New Roman"/>
              </w:rPr>
              <w:t xml:space="preserve">» </w:t>
            </w:r>
            <w:r w:rsidR="001A4B35">
              <w:rPr>
                <w:rFonts w:ascii="Times New Roman" w:hAnsi="Times New Roman" w:cs="Times New Roman"/>
              </w:rPr>
              <w:t>февраля 2016</w:t>
            </w:r>
            <w:r>
              <w:rPr>
                <w:rFonts w:ascii="Times New Roman" w:hAnsi="Times New Roman" w:cs="Times New Roman"/>
              </w:rPr>
              <w:t xml:space="preserve"> г.</w:t>
            </w:r>
            <w:r w:rsidRPr="000333F0">
              <w:rPr>
                <w:rFonts w:ascii="Times New Roman" w:hAnsi="Times New Roman" w:cs="Times New Roman"/>
              </w:rPr>
              <w:t xml:space="preserve">                   </w:t>
            </w:r>
          </w:p>
        </w:tc>
        <w:tc>
          <w:tcPr>
            <w:tcW w:w="4742" w:type="dxa"/>
          </w:tcPr>
          <w:p w:rsidR="009C0CEB" w:rsidRPr="000333F0" w:rsidRDefault="009C0CEB" w:rsidP="005F433E">
            <w:pPr>
              <w:rPr>
                <w:rFonts w:ascii="Times New Roman" w:hAnsi="Times New Roman" w:cs="Times New Roman"/>
              </w:rPr>
            </w:pPr>
            <w:r w:rsidRPr="000333F0">
              <w:rPr>
                <w:rFonts w:ascii="Times New Roman" w:hAnsi="Times New Roman" w:cs="Times New Roman"/>
              </w:rPr>
              <w:t xml:space="preserve">                            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DA3FA8">
              <w:rPr>
                <w:rFonts w:ascii="Times New Roman" w:hAnsi="Times New Roman" w:cs="Times New Roman"/>
              </w:rPr>
              <w:t xml:space="preserve">                         №  7</w:t>
            </w:r>
          </w:p>
          <w:p w:rsidR="009C0CEB" w:rsidRPr="000333F0" w:rsidRDefault="009C0CEB" w:rsidP="005F433E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9C0CEB" w:rsidRPr="009C0CEB" w:rsidRDefault="009C0CEB" w:rsidP="009C0CEB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 утверждении муниципальной программы</w:t>
      </w:r>
    </w:p>
    <w:p w:rsidR="009C0CEB" w:rsidRPr="009C0CEB" w:rsidRDefault="009C0CEB" w:rsidP="009C0CEB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 противодействию экстремизму</w:t>
      </w:r>
    </w:p>
    <w:p w:rsidR="009C0CEB" w:rsidRPr="009C0CEB" w:rsidRDefault="009C0CEB" w:rsidP="009C0CEB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 профилактика терроризма </w:t>
      </w:r>
      <w:proofErr w:type="gramStart"/>
      <w:r w:rsidRPr="009C0C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</w:t>
      </w:r>
      <w:proofErr w:type="gramEnd"/>
      <w:r w:rsidRPr="009C0C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9C0CEB" w:rsidRPr="009C0CEB" w:rsidRDefault="009C0CEB" w:rsidP="009C0CEB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территории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МО </w:t>
      </w:r>
      <w:r w:rsidRPr="009C0C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Черноануйское сельское поселение</w:t>
      </w:r>
    </w:p>
    <w:p w:rsidR="009C0CEB" w:rsidRPr="009C0CEB" w:rsidRDefault="009C0CEB" w:rsidP="009C0CEB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201</w:t>
      </w:r>
      <w:r w:rsidR="001A4B3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6-2018</w:t>
      </w:r>
      <w:r w:rsidRPr="009C0C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годы</w:t>
      </w:r>
    </w:p>
    <w:p w:rsidR="009C0CEB" w:rsidRPr="009C0CEB" w:rsidRDefault="009C0CEB" w:rsidP="009C0CEB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7F3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Федеральных законов от 06.03.2006 г. N 35-ФЗ «О про</w:t>
      </w:r>
      <w:r w:rsidR="009D1AF3">
        <w:rPr>
          <w:rFonts w:ascii="Times New Roman" w:eastAsia="Times New Roman" w:hAnsi="Times New Roman" w:cs="Times New Roman"/>
          <w:sz w:val="24"/>
          <w:szCs w:val="24"/>
          <w:lang w:eastAsia="ru-RU"/>
        </w:rPr>
        <w:t>тиводействии экстремизму», от 06.10.2003 № 131</w:t>
      </w: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-ФЗ «О</w:t>
      </w:r>
      <w:r w:rsidR="009D1AF3">
        <w:rPr>
          <w:rFonts w:ascii="Times New Roman" w:eastAsia="Times New Roman" w:hAnsi="Times New Roman" w:cs="Times New Roman"/>
          <w:sz w:val="24"/>
          <w:szCs w:val="24"/>
          <w:lang w:eastAsia="ru-RU"/>
        </w:rPr>
        <w:t>б общих принципах организации местного самоуправления в Российской Федерации</w:t>
      </w: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</w:t>
      </w:r>
      <w:r w:rsidR="009D1A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Законом Республики Алтай от 07.07.2015 г. № 32-РЗ «О закреплении отдельных вопросов местного значения за сельскими поселениями в Республике Алтай», </w:t>
      </w: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ПОСТАНОВЛЯЮ:</w:t>
      </w: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 1.Утвердить муниципальную программу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Противодействие экстремизма и профилактика терроризма </w:t>
      </w: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территории муниципального образования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Черноануй</w:t>
      </w: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ское сельское поселение на 201</w:t>
      </w:r>
      <w:r w:rsidR="001A4B35">
        <w:rPr>
          <w:rFonts w:ascii="Times New Roman" w:eastAsia="Times New Roman" w:hAnsi="Times New Roman" w:cs="Times New Roman"/>
          <w:sz w:val="24"/>
          <w:szCs w:val="24"/>
          <w:lang w:eastAsia="ru-RU"/>
        </w:rPr>
        <w:t>6-2018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гг.</w:t>
      </w: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согласно приложению.</w:t>
      </w: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2.Настоящее постановление вступает в силу со дня его официального 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бнародова</w:t>
      </w: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ния.</w:t>
      </w: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proofErr w:type="gramStart"/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 Черноануйское сельское</w:t>
      </w: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       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 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Т.А.Акатьева</w:t>
      </w: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C0CEB" w:rsidRPr="009C0CEB" w:rsidRDefault="009C0CEB" w:rsidP="009C0C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                                                                 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                  </w:t>
      </w: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</w:p>
    <w:p w:rsidR="009C0CEB" w:rsidRPr="009C0CEB" w:rsidRDefault="009C0CEB" w:rsidP="009C0C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                                                                       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          </w:t>
      </w: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</w:t>
      </w:r>
    </w:p>
    <w:p w:rsidR="009C0CEB" w:rsidRPr="009C0CEB" w:rsidRDefault="009C0CEB" w:rsidP="009C0C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</w:t>
      </w: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Черноануйс</w:t>
      </w: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кого</w:t>
      </w:r>
    </w:p>
    <w:p w:rsidR="009C0CEB" w:rsidRPr="009C0CEB" w:rsidRDefault="009C0CEB" w:rsidP="009C0C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</w:t>
      </w: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 </w:t>
      </w:r>
    </w:p>
    <w:p w:rsidR="009C0CEB" w:rsidRPr="009C0CEB" w:rsidRDefault="009C0CEB" w:rsidP="009C0C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</w:t>
      </w: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1A4B3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4.02</w:t>
      </w: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.201</w:t>
      </w:r>
      <w:r w:rsidR="00DA3FA8">
        <w:rPr>
          <w:rFonts w:ascii="Times New Roman" w:eastAsia="Times New Roman" w:hAnsi="Times New Roman" w:cs="Times New Roman"/>
          <w:sz w:val="24"/>
          <w:szCs w:val="24"/>
          <w:lang w:eastAsia="ru-RU"/>
        </w:rPr>
        <w:t>6 г. № 7</w:t>
      </w:r>
    </w:p>
    <w:p w:rsidR="009C0CEB" w:rsidRPr="009C0CEB" w:rsidRDefault="009C0CEB" w:rsidP="009C0C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C0CEB" w:rsidRPr="009C0CEB" w:rsidRDefault="007F38A5" w:rsidP="007F38A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</w:t>
      </w:r>
      <w:r w:rsidR="009C0CEB" w:rsidRPr="009C0C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униципальная программа</w:t>
      </w:r>
      <w:r w:rsidRPr="007F38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9C0CEB" w:rsidRPr="009C0C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Противодействие экстремизма и профилактика терроризма на</w:t>
      </w:r>
      <w:r w:rsidR="009C0CEB" w:rsidRPr="009C0C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территории муниципального обра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зования Черноануйское </w:t>
      </w:r>
      <w:r w:rsidR="001A4B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сельское поселение на 2016-2018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9C0CEB" w:rsidRPr="009C0C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гг.</w:t>
      </w: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F2C5A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муниципальной программы «</w:t>
      </w:r>
      <w:r w:rsidR="007F3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Противодействие экстремизма и профилактика терроризма </w:t>
      </w: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территории муниципального образования </w:t>
      </w:r>
      <w:r w:rsidR="007F38A5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Черноануйско</w:t>
      </w: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е се</w:t>
      </w:r>
      <w:r w:rsidR="007F38A5">
        <w:rPr>
          <w:rFonts w:ascii="Times New Roman" w:eastAsia="Times New Roman" w:hAnsi="Times New Roman" w:cs="Times New Roman"/>
          <w:sz w:val="24"/>
          <w:szCs w:val="24"/>
          <w:lang w:eastAsia="ru-RU"/>
        </w:rPr>
        <w:t>льское поселение</w:t>
      </w: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201</w:t>
      </w:r>
      <w:r w:rsidR="001A4B35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-201</w:t>
      </w:r>
      <w:r w:rsidR="001A4B35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гг.</w:t>
      </w:r>
      <w:r w:rsidR="007F38A5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7F38A5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Наименование</w:t>
      </w:r>
      <w:r w:rsidR="007F3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C0C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программы</w:t>
      </w:r>
      <w:r w:rsidR="007F3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</w:t>
      </w: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униципальная программа: </w:t>
      </w:r>
      <w:r w:rsidR="007F3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«Противодействие экстремизма и профилактика терроризма </w:t>
      </w:r>
      <w:r w:rsidR="007F38A5"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территории муниципального образования </w:t>
      </w:r>
      <w:r w:rsidR="007F38A5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Черноануйско</w:t>
      </w:r>
      <w:r w:rsidR="007F38A5"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е се</w:t>
      </w:r>
      <w:r w:rsidR="007F38A5">
        <w:rPr>
          <w:rFonts w:ascii="Times New Roman" w:eastAsia="Times New Roman" w:hAnsi="Times New Roman" w:cs="Times New Roman"/>
          <w:sz w:val="24"/>
          <w:szCs w:val="24"/>
          <w:lang w:eastAsia="ru-RU"/>
        </w:rPr>
        <w:t>льское поселение</w:t>
      </w:r>
      <w:r w:rsidR="007F38A5"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201</w:t>
      </w:r>
      <w:r w:rsidR="001A4B35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7F38A5"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-201</w:t>
      </w:r>
      <w:r w:rsidR="001A4B35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7F38A5"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гг.</w:t>
      </w:r>
      <w:r w:rsidR="007F38A5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7F38A5"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Заказчик программы</w:t>
      </w:r>
      <w:r w:rsidR="007F3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</w:t>
      </w:r>
      <w:r w:rsidR="007F38A5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Черноануйск</w:t>
      </w: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  сельского поселения   </w:t>
      </w: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Исполнители программы</w:t>
      </w:r>
      <w:r w:rsidR="007F3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</w:t>
      </w:r>
      <w:r w:rsidR="007F38A5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Черноануйск</w:t>
      </w: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 сельского поселения   </w:t>
      </w: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Цели и задачи программы</w:t>
      </w:r>
      <w:r w:rsidR="007F3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Утверждение основ гражданской идентичности как начала, объединяющего всех жителей </w:t>
      </w:r>
      <w:r w:rsidR="007F38A5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Черноануй</w:t>
      </w: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 сельского поселения.</w:t>
      </w: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Воспитание культуры толерантности и межнационального согласия.</w:t>
      </w: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Достижение необходимого уровня правовой культуры граждан как основы толерантного сознания и поведения.</w:t>
      </w: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в молодежной среде мировоззрения и духовно-нравственной атмосферы этнокультурного взаимоуважения, основанных на принципах уважения прав и свобод человека, стремления к межэтническому миру и согласию, готовности к диалогу.</w:t>
      </w: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Общественное осуждение и пресечение на основе действующего законодательства любых проявлений дискриминации, насилия, расизма и экстремизма на  национальной и конфессиональной почве.</w:t>
      </w: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Разработка и реализация образовательных программ, направленных на формирование у подрастающего поколения позитивных  установок   на этническое многообразие.   </w:t>
      </w: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Сроки и этапы реализации программы</w:t>
      </w:r>
      <w:r w:rsidR="001A4B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2016-2018</w:t>
      </w: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 в один этап. </w:t>
      </w: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 средств выделяемых на реализацию мероприятий  настоящей Программы ежегодно уточняется при формировании проекта бюджета на соответствующий финансовый год.   </w:t>
      </w: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Ожидаемые результаты</w:t>
      </w:r>
      <w:r w:rsidR="007F38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от реализации программы</w:t>
      </w:r>
      <w:r w:rsidR="007F3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Обеспечение условий для успешной </w:t>
      </w:r>
      <w:proofErr w:type="spellStart"/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социокультурной</w:t>
      </w:r>
      <w:proofErr w:type="spellEnd"/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адаптации молодежи из числа мигрантов.</w:t>
      </w: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Противодействия проникновению в общественное сознание идей религиозного фундаментализма, экстремизма и нетерпимости.</w:t>
      </w: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Совершенствование форм и методов работы органов местного самоуправления по профилактике проявлений ксенофобии, национальной и расовой  нетерпимости, противодействию этнической дискриминации.</w:t>
      </w: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уровня компетентности сотрудников муниципальных учреждений в вопросах миграционной и национальной политики, способах формирования толерантной среды и противодействия экстремизму.</w:t>
      </w: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эффективной системы правовых, организационных и идеологических механизмов противодействия экстремизму, этнической и религиозной нетерпимости.   </w:t>
      </w: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Источники финансирования</w:t>
      </w:r>
      <w:proofErr w:type="gramStart"/>
      <w:r w:rsidR="007F3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сего по Программе:  </w:t>
      </w:r>
      <w:r w:rsidR="007F3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 </w:t>
      </w: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000 рублей</w:t>
      </w:r>
    </w:p>
    <w:p w:rsidR="009C0CEB" w:rsidRPr="009C0CEB" w:rsidRDefault="007F38A5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201</w:t>
      </w:r>
      <w:r w:rsidR="001A4B35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 местный бюджет, 2</w:t>
      </w:r>
      <w:r w:rsidR="009C0CEB"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000 рублей;</w:t>
      </w:r>
    </w:p>
    <w:p w:rsidR="009C0CEB" w:rsidRPr="009C0CEB" w:rsidRDefault="001A4B35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2017</w:t>
      </w:r>
      <w:r w:rsidR="009C0CEB"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-  местный бюджет (программа ежегодно уточняется при формировании проекта бюджета на соответствующий фина</w:t>
      </w:r>
      <w:r w:rsidR="007F38A5">
        <w:rPr>
          <w:rFonts w:ascii="Times New Roman" w:eastAsia="Times New Roman" w:hAnsi="Times New Roman" w:cs="Times New Roman"/>
          <w:sz w:val="24"/>
          <w:szCs w:val="24"/>
          <w:lang w:eastAsia="ru-RU"/>
        </w:rPr>
        <w:t>нсовый год), 2</w:t>
      </w:r>
      <w:r w:rsidR="009C0CEB"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000 рублей</w:t>
      </w: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201</w:t>
      </w:r>
      <w:r w:rsidR="001A4B35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местный бюджет (программа ежегодно уточняется при формировании проекта бюджета на со</w:t>
      </w:r>
      <w:r w:rsidR="007F38A5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ответствующий финансовый год), 2</w:t>
      </w: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000 рублей.   </w:t>
      </w: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Управление программой и </w:t>
      </w:r>
      <w:proofErr w:type="gramStart"/>
      <w:r w:rsidRPr="009C0C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контроль</w:t>
      </w: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</w:t>
      </w:r>
      <w:proofErr w:type="gramEnd"/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её реализацией</w:t>
      </w:r>
      <w:r w:rsidR="00042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</w:t>
      </w:r>
      <w:r w:rsidR="00042006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Черноануй</w:t>
      </w: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  сельского поселения   </w:t>
      </w: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Разработчики</w:t>
      </w:r>
      <w:r w:rsidR="00042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</w:t>
      </w:r>
      <w:r w:rsidR="00042006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Черноануй</w:t>
      </w: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 сельского поселения </w:t>
      </w: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42006" w:rsidRPr="00042006" w:rsidRDefault="00042006" w:rsidP="0004200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420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</w:t>
      </w:r>
      <w:r w:rsidRPr="009C0C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униципальная программа: </w:t>
      </w:r>
      <w:r w:rsidRPr="000420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«Противодействие экстремизма и профилактика терроризма </w:t>
      </w:r>
      <w:r w:rsidRPr="009C0C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территории муниципального образования </w:t>
      </w:r>
      <w:r w:rsidRPr="000420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Черноануйско</w:t>
      </w:r>
      <w:r w:rsidRPr="009C0C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 се</w:t>
      </w:r>
      <w:r w:rsidRPr="000420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льское поселение</w:t>
      </w:r>
      <w:r w:rsidRPr="009C0C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201</w:t>
      </w:r>
      <w:r w:rsidR="001A4B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9C0C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-201</w:t>
      </w:r>
      <w:r w:rsidR="001A4B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Pr="009C0C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гг.</w:t>
      </w:r>
      <w:r w:rsidRPr="000420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I. </w:t>
      </w:r>
      <w:r w:rsidRPr="009C0C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Оценка исходной ситуации</w:t>
      </w: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Резкая активизация деятельности молодежных объединений экстремистской направленности ("</w:t>
      </w:r>
      <w:proofErr w:type="spellStart"/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Скинхэды</w:t>
      </w:r>
      <w:proofErr w:type="spellEnd"/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", "Российское национальное единство", "Национал - большевистская партия", "Актив красной молодежи" и др.), формирование большинством из них в регионах Российской Федерации структур и ячеек своих объединений, организованная финансовая поддержка - все это создает серьезную угрозу поддержанию законности и правопорядка в Российской Федерации.</w:t>
      </w: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Экстремистские организации и их члены используют любые социальные, этнические и религиозные осложнения, разногласия между политическими партиями и объединениями, иные факторы нестабильности в целях достижения своих идеологических и политических интересов.</w:t>
      </w: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Члены экстремистских организаций активно участвовали в акциях протеста, связанных с монетизацией льгот, реформой жилищно-коммунального хозяйства и иных, в том числе разрешенных в законном порядке публичных акциях, в ходе которых призывали </w:t>
      </w: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участников к блокированию автодорог, зданий органов власти и управления и иным противоправным действиям. Членами экстремистских организаций неоднократно осуществлялись попытки проникновения в здания органов государственной власти и управления, что наносит не только материальный вред, но и значительно подрывает авторитет государственной власти.</w:t>
      </w: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Общественная опасность объединений экстремистской направленности и необходимость принятия эффективных мер по противодействию и усилению борьбы проявлениями любых форм экстремизма очевидна. Довольно часто действия экстремистов приобретают характер вандализма, выражаются в осквернении зданий, порче имущества, как государственного, так и личного и квалифицируются по статье 214 Уголовного кодекса Российской Федерации.</w:t>
      </w: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Усиление борьбы с экстремизмом ведется с очевидными уголовно наказуемыми действиями - терроризмом, захватом или присвоением властных полномочий, созданием незаконных вооруженных формирований, осуществлением массовых беспорядков, хулиганством и актами вандализма по мотивам идеологической, политической, расовой, национальной или религиозной ненависти либо вражды.</w:t>
      </w: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Сегодняшняя борьба с экстремизмом затрагивает также сферы, которые трактуются как: - подрыв безопасности Российской Федерации; возбуждение расовой, национальной или религиозной розни, а также социальной розни, связанной с насилием или призывами к насилию; - унижение национального достоинства, а равно по мотивам ненависти либо вражды в отношении какой-либо социальной группы; - пропаганда исключительности, превосходства либо неполноценности граждан по признаку их отношения к религии, социальной, расовой, национальной, религиозной или языковой принадлежности; пропаганда и публичное демонстрирование нацистской атрибутики или символики либо атрибутики или символики, сходных с нацистской атрибутикой или символикой до степени смешения.</w:t>
      </w: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9C0C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 и задачи Программы</w:t>
      </w: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Главная цель Программы - организация антитеррористической деятельности, противодействие возможным фактам проявления терроризма и экстремизма, укрепление доверия населения к работе органов государственной власти и органов местного</w:t>
      </w:r>
      <w:r w:rsidR="000420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самоуправления, администрации Черноануй</w:t>
      </w: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 сельского поселения, правоохранительным органам, формирование толерантной среды на основе ценностей многонационального российского общества, общероссийской гражданской идентичности и культурного самосознания, принципов соблюдения прав и свобод человека.</w:t>
      </w:r>
      <w:proofErr w:type="gramEnd"/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Основными задачами реализации Программы являются</w:t>
      </w: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утверждение основ гражданской идентичности как начала, объединяющего всех жителей </w:t>
      </w:r>
      <w:r w:rsidR="00042006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Черноануй</w:t>
      </w: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 сельского поселения;</w:t>
      </w: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•воспитание культуры толерантности и межнационального согласия;</w:t>
      </w: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• достижение необходимого уровня правовой культуры граждан как основы толерантного сознания и поведения;</w:t>
      </w: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• формирование в молодежной среде мировоззрения и духовно-нравственной атмосферы этнокультурного взаимоуважения, основанных на принципах уважения прав и свобод человека, стремления к межэтническому миру и согласию, готовности к диалогу;</w:t>
      </w: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• общественное осуждение и пресечение на основе действующего законодательства любых проявлений дискриминации, насилия, расизма и экстремизма на национальной и конфессиональной почве.</w:t>
      </w: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Pr="009C0C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Основные мероприятия Программы</w:t>
      </w: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Последовательное обеспечение конституционных прав, гарантирующих равенство граждан любой расы и национальности, а также свободу вероисповедания; - утверждение общероссийских гражданских и историко-культурных ценностей, поддержание российского патриотизма и </w:t>
      </w:r>
      <w:proofErr w:type="spellStart"/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многокультурной</w:t>
      </w:r>
      <w:proofErr w:type="spellEnd"/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природы российского государства и российского народа как гражданской нации; последовательное и повсеместное пресечение проповеди нетерпимости и насилия.</w:t>
      </w: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сфере культуры и воспитании молодежи:</w:t>
      </w: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утверждение концепции </w:t>
      </w:r>
      <w:proofErr w:type="spellStart"/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многокультурности</w:t>
      </w:r>
      <w:proofErr w:type="spellEnd"/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многоукладности</w:t>
      </w:r>
      <w:proofErr w:type="spellEnd"/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жизни;</w:t>
      </w: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развитие воспитательной и просветительской работы с детьми и молодежью о принципах поведения в вопросах веротерпимости и согласия, в том числе в отношениях с детьми и подростками;</w:t>
      </w: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- реагирование на случаи проявления среди детей и молодежи негативных стереотипов, межэтнической розни и личностного унижения представителей других национальностей и расового облика;</w:t>
      </w: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пресечение деятельности и запрещение символики экстремистских групп и организаций на территории поселения;</w:t>
      </w: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индивидуальная работа с теми, кто вовлечен в деятельность подобных групп или разделяет подобные взгляды;</w:t>
      </w: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расширение для детей и молодежи экскурсионно-туристической деятельности для углубления их знаний о стране и ее народах;</w:t>
      </w: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развитие художественной самодеятельности на основе различных народных традиций и культурного наследия, а также создание современных </w:t>
      </w:r>
      <w:proofErr w:type="spellStart"/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мультимедийных</w:t>
      </w:r>
      <w:proofErr w:type="spellEnd"/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продуктов о культурном многообразии России.</w:t>
      </w: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Pr="009C0C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Управление Программой</w:t>
      </w: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Основой реализации Программы должно стать создание правового, организационного, финансового и других видов обеспечения достижения поставленных целей по противодействию экстремизму и профилактике терроризма на территории муниципального образования </w:t>
      </w:r>
      <w:r w:rsidR="00042006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Черноануй</w:t>
      </w: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ское сельское поселение. Координацию деятельности исполнителей осуществляет Администрация </w:t>
      </w:r>
      <w:r w:rsidR="00042006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Черноануй</w:t>
      </w: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 сельского поселения.</w:t>
      </w: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5. </w:t>
      </w:r>
      <w:proofErr w:type="gramStart"/>
      <w:r w:rsidRPr="009C0C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Контроль за</w:t>
      </w:r>
      <w:proofErr w:type="gramEnd"/>
      <w:r w:rsidRPr="009C0C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исполнением Программы</w:t>
      </w:r>
      <w:r w:rsidR="005F2C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5F2C5A" w:rsidRPr="005F2C5A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существляет Администрация </w:t>
      </w:r>
      <w:r w:rsidR="00042006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Черноануй</w:t>
      </w: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 сельского поселения.</w:t>
      </w: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F2C5A" w:rsidRPr="00042006" w:rsidRDefault="009C0CEB" w:rsidP="005F2C5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Перечень мероприятий по реализации </w:t>
      </w:r>
      <w:r w:rsidR="005F2C5A" w:rsidRPr="000420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</w:t>
      </w:r>
      <w:r w:rsidR="005F2C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униципальной программы</w:t>
      </w:r>
      <w:r w:rsidR="005F2C5A" w:rsidRPr="009C0C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 </w:t>
      </w:r>
      <w:r w:rsidR="005F2C5A" w:rsidRPr="000420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«Противодействие экстремизма и профилактика терроризма </w:t>
      </w:r>
      <w:r w:rsidR="005F2C5A" w:rsidRPr="009C0C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территории муниципального образования </w:t>
      </w:r>
      <w:r w:rsidR="005F2C5A" w:rsidRPr="000420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Черноануйско</w:t>
      </w:r>
      <w:r w:rsidR="005F2C5A" w:rsidRPr="009C0C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 се</w:t>
      </w:r>
      <w:r w:rsidR="005F2C5A" w:rsidRPr="000420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льское поселение</w:t>
      </w:r>
      <w:r w:rsidR="005F2C5A" w:rsidRPr="009C0C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201</w:t>
      </w:r>
      <w:r w:rsidR="001A4B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5F2C5A" w:rsidRPr="009C0C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-201</w:t>
      </w:r>
      <w:r w:rsidR="001A4B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="005F2C5A" w:rsidRPr="009C0C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</w:t>
      </w:r>
      <w:r w:rsidR="00C33D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5F2C5A" w:rsidRPr="009C0C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</w:t>
      </w:r>
      <w:r w:rsidR="005F2C5A" w:rsidRPr="000420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5F2C5A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Style w:val="a6"/>
        <w:tblW w:w="9398" w:type="dxa"/>
        <w:tblLook w:val="04A0"/>
      </w:tblPr>
      <w:tblGrid>
        <w:gridCol w:w="540"/>
        <w:gridCol w:w="2775"/>
        <w:gridCol w:w="1422"/>
        <w:gridCol w:w="843"/>
        <w:gridCol w:w="1926"/>
        <w:gridCol w:w="1892"/>
      </w:tblGrid>
      <w:tr w:rsidR="005F2C5A" w:rsidTr="00C33DD7">
        <w:tc>
          <w:tcPr>
            <w:tcW w:w="540" w:type="dxa"/>
          </w:tcPr>
          <w:p w:rsidR="005F2C5A" w:rsidRDefault="005F2C5A" w:rsidP="005F2C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0C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9C0C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9C0C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9C0C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2775" w:type="dxa"/>
          </w:tcPr>
          <w:p w:rsidR="005F2C5A" w:rsidRDefault="005F2C5A" w:rsidP="005F2C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0C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мероприятий</w:t>
            </w:r>
          </w:p>
        </w:tc>
        <w:tc>
          <w:tcPr>
            <w:tcW w:w="1422" w:type="dxa"/>
          </w:tcPr>
          <w:p w:rsidR="005F2C5A" w:rsidRDefault="005F2C5A" w:rsidP="005F2C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0C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843" w:type="dxa"/>
          </w:tcPr>
          <w:p w:rsidR="005F2C5A" w:rsidRDefault="005F2C5A" w:rsidP="005F2C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0C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Всего </w:t>
            </w:r>
          </w:p>
          <w:p w:rsidR="005F2C5A" w:rsidRDefault="005F2C5A" w:rsidP="005F2C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9C0C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руб.)</w:t>
            </w:r>
          </w:p>
        </w:tc>
        <w:tc>
          <w:tcPr>
            <w:tcW w:w="1926" w:type="dxa"/>
          </w:tcPr>
          <w:p w:rsidR="005F2C5A" w:rsidRDefault="005F2C5A" w:rsidP="005F2C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0C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Источники финансирования</w:t>
            </w:r>
          </w:p>
        </w:tc>
        <w:tc>
          <w:tcPr>
            <w:tcW w:w="1892" w:type="dxa"/>
          </w:tcPr>
          <w:p w:rsidR="005F2C5A" w:rsidRDefault="005F2C5A" w:rsidP="005F2C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0C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Ответственные исполнители   </w:t>
            </w:r>
          </w:p>
        </w:tc>
      </w:tr>
      <w:tr w:rsidR="005F2C5A" w:rsidTr="00C33DD7">
        <w:tc>
          <w:tcPr>
            <w:tcW w:w="540" w:type="dxa"/>
          </w:tcPr>
          <w:p w:rsidR="005F2C5A" w:rsidRDefault="005F2C5A" w:rsidP="005F2C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775" w:type="dxa"/>
          </w:tcPr>
          <w:p w:rsidR="005F2C5A" w:rsidRDefault="005F2C5A" w:rsidP="009C0C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0C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Организационные и пропагандистские мероприятия   </w:t>
            </w:r>
          </w:p>
        </w:tc>
        <w:tc>
          <w:tcPr>
            <w:tcW w:w="1422" w:type="dxa"/>
          </w:tcPr>
          <w:p w:rsidR="005F2C5A" w:rsidRDefault="00C33DD7" w:rsidP="001A4B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  <w:r w:rsidR="001A4B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5F2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  <w:r w:rsidR="001A4B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43" w:type="dxa"/>
          </w:tcPr>
          <w:p w:rsidR="005F2C5A" w:rsidRDefault="005F2C5A" w:rsidP="009C0C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2 000</w:t>
            </w:r>
          </w:p>
        </w:tc>
        <w:tc>
          <w:tcPr>
            <w:tcW w:w="1926" w:type="dxa"/>
          </w:tcPr>
          <w:p w:rsidR="005F2C5A" w:rsidRDefault="005F2C5A" w:rsidP="009C0C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0C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892" w:type="dxa"/>
          </w:tcPr>
          <w:p w:rsidR="005F2C5A" w:rsidRDefault="005F2C5A" w:rsidP="009C0C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с/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По делам ГО и ЧС,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Черноануйский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СДК</w:t>
            </w:r>
          </w:p>
        </w:tc>
      </w:tr>
      <w:tr w:rsidR="005F2C5A" w:rsidTr="00C33DD7">
        <w:tc>
          <w:tcPr>
            <w:tcW w:w="540" w:type="dxa"/>
          </w:tcPr>
          <w:p w:rsidR="005F2C5A" w:rsidRDefault="005F2C5A" w:rsidP="009C0C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775" w:type="dxa"/>
          </w:tcPr>
          <w:p w:rsidR="005F2C5A" w:rsidRDefault="005F2C5A" w:rsidP="009C0C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0C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Распространение среди читателей библиотек информационных материалов, содействующих повышению уровня  толерантного сознания молодежи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2014</w:t>
            </w:r>
            <w:r w:rsidRPr="009C0C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22" w:type="dxa"/>
          </w:tcPr>
          <w:p w:rsidR="005F2C5A" w:rsidRDefault="001A4B35" w:rsidP="009C0C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</w:t>
            </w:r>
            <w:r w:rsidR="00C33D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43" w:type="dxa"/>
          </w:tcPr>
          <w:p w:rsidR="005F2C5A" w:rsidRDefault="005F2C5A" w:rsidP="009C0C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6" w:type="dxa"/>
          </w:tcPr>
          <w:p w:rsidR="005F2C5A" w:rsidRDefault="005F2C5A" w:rsidP="005F2C5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0C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</w:t>
            </w:r>
            <w:proofErr w:type="spellStart"/>
            <w:proofErr w:type="gramStart"/>
            <w:r w:rsidRPr="009C0C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9C0C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рования</w:t>
            </w:r>
            <w:proofErr w:type="spellEnd"/>
            <w:proofErr w:type="gramEnd"/>
          </w:p>
        </w:tc>
        <w:tc>
          <w:tcPr>
            <w:tcW w:w="1892" w:type="dxa"/>
          </w:tcPr>
          <w:p w:rsidR="005F2C5A" w:rsidRDefault="005F2C5A" w:rsidP="009C0C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Черноануйская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Туратинская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Каракольская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сельские библиотеки</w:t>
            </w:r>
          </w:p>
        </w:tc>
      </w:tr>
      <w:tr w:rsidR="005F2C5A" w:rsidTr="00C33DD7">
        <w:tc>
          <w:tcPr>
            <w:tcW w:w="540" w:type="dxa"/>
          </w:tcPr>
          <w:p w:rsidR="005F2C5A" w:rsidRDefault="00C33DD7" w:rsidP="009C0C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775" w:type="dxa"/>
          </w:tcPr>
          <w:p w:rsidR="005F2C5A" w:rsidRDefault="005F2C5A" w:rsidP="001A4B3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0C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работы учреждений культуры и спорта по утверждению в сознании молодых людей идеи личной и коллективной обязанности уважать права человека и разнообразие в нашем обществе (как проявление культурных, этнических, религиозных, политических и иных различий между людьми), формированию нетерпимости к любым, проявлениям экстремизма</w:t>
            </w:r>
          </w:p>
        </w:tc>
        <w:tc>
          <w:tcPr>
            <w:tcW w:w="1422" w:type="dxa"/>
          </w:tcPr>
          <w:p w:rsidR="005F2C5A" w:rsidRDefault="001A4B35" w:rsidP="009C0C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</w:t>
            </w:r>
            <w:r w:rsidR="00C33D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43" w:type="dxa"/>
          </w:tcPr>
          <w:p w:rsidR="005F2C5A" w:rsidRDefault="00C33DD7" w:rsidP="009C0C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2 000</w:t>
            </w:r>
          </w:p>
        </w:tc>
        <w:tc>
          <w:tcPr>
            <w:tcW w:w="1926" w:type="dxa"/>
          </w:tcPr>
          <w:p w:rsidR="005F2C5A" w:rsidRDefault="005F2C5A" w:rsidP="009C0C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0C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892" w:type="dxa"/>
          </w:tcPr>
          <w:p w:rsidR="005F2C5A" w:rsidRDefault="00C33DD7" w:rsidP="009C0C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Черноануйский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Туратинский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Каракольский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СДК</w:t>
            </w:r>
          </w:p>
        </w:tc>
      </w:tr>
      <w:tr w:rsidR="005F2C5A" w:rsidTr="00C33DD7">
        <w:tc>
          <w:tcPr>
            <w:tcW w:w="540" w:type="dxa"/>
          </w:tcPr>
          <w:p w:rsidR="005F2C5A" w:rsidRDefault="00C436E1" w:rsidP="009C0C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75" w:type="dxa"/>
          </w:tcPr>
          <w:p w:rsidR="005F2C5A" w:rsidRDefault="00C33DD7" w:rsidP="00C33DD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0C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работы учреждений культуры и спорта по утверждению в сознании молодых людей идеи личной и </w:t>
            </w:r>
            <w:r w:rsidRPr="009C0C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коллективной обязанности уважать права человека и разнообразие в нашем обществе (как проявление культурных, этнических, религиозных, политических и иных различий между людьми), формированию нетерпимости к любым, проявл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ениям экстремизма</w:t>
            </w:r>
          </w:p>
        </w:tc>
        <w:tc>
          <w:tcPr>
            <w:tcW w:w="1422" w:type="dxa"/>
          </w:tcPr>
          <w:p w:rsidR="005F2C5A" w:rsidRDefault="005F2C5A" w:rsidP="009C0C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</w:tcPr>
          <w:p w:rsidR="005F2C5A" w:rsidRDefault="005F2C5A" w:rsidP="009C0C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6" w:type="dxa"/>
          </w:tcPr>
          <w:p w:rsidR="005F2C5A" w:rsidRDefault="00C33DD7" w:rsidP="009C0C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0C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</w:t>
            </w:r>
            <w:proofErr w:type="spellStart"/>
            <w:r w:rsidRPr="009C0C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финан-сирова-ния</w:t>
            </w:r>
            <w:proofErr w:type="spellEnd"/>
          </w:p>
        </w:tc>
        <w:tc>
          <w:tcPr>
            <w:tcW w:w="1892" w:type="dxa"/>
          </w:tcPr>
          <w:p w:rsidR="005F2C5A" w:rsidRDefault="00C33DD7" w:rsidP="009C0C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Черноануйский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СДК, библиотека</w:t>
            </w:r>
          </w:p>
        </w:tc>
      </w:tr>
      <w:tr w:rsidR="00C33DD7" w:rsidTr="00C33DD7">
        <w:tc>
          <w:tcPr>
            <w:tcW w:w="540" w:type="dxa"/>
          </w:tcPr>
          <w:p w:rsidR="00C33DD7" w:rsidRDefault="00C436E1" w:rsidP="009C0C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775" w:type="dxa"/>
          </w:tcPr>
          <w:p w:rsidR="00C33DD7" w:rsidRPr="009C0CEB" w:rsidRDefault="00C33DD7" w:rsidP="00C33DD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0C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Информирование населения по вопросам противодействия терроризму, предупреждению террористических актов, поведению в условиях возникновения ЧС</w:t>
            </w:r>
          </w:p>
        </w:tc>
        <w:tc>
          <w:tcPr>
            <w:tcW w:w="1422" w:type="dxa"/>
          </w:tcPr>
          <w:p w:rsidR="00C33DD7" w:rsidRDefault="001A4B35" w:rsidP="009C0C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</w:t>
            </w:r>
            <w:r w:rsidR="00C33D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43" w:type="dxa"/>
          </w:tcPr>
          <w:p w:rsidR="00C33DD7" w:rsidRDefault="00C33DD7" w:rsidP="009C0C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6" w:type="dxa"/>
          </w:tcPr>
          <w:p w:rsidR="00C33DD7" w:rsidRDefault="00C33DD7" w:rsidP="005F43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0C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</w:t>
            </w:r>
            <w:proofErr w:type="spellStart"/>
            <w:r w:rsidRPr="009C0C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финан-сирова-ния</w:t>
            </w:r>
            <w:proofErr w:type="spellEnd"/>
          </w:p>
        </w:tc>
        <w:tc>
          <w:tcPr>
            <w:tcW w:w="1892" w:type="dxa"/>
          </w:tcPr>
          <w:p w:rsidR="00C33DD7" w:rsidRPr="009C0CEB" w:rsidRDefault="00C33DD7" w:rsidP="00C33DD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0C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Специалист Администрации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Черноануй</w:t>
            </w:r>
            <w:r w:rsidRPr="009C0C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 сельского поселения по делам ГО и ЧС   </w:t>
            </w:r>
          </w:p>
          <w:p w:rsidR="00C33DD7" w:rsidRDefault="00C33DD7" w:rsidP="009C0C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36E1" w:rsidTr="00C33DD7">
        <w:tc>
          <w:tcPr>
            <w:tcW w:w="540" w:type="dxa"/>
          </w:tcPr>
          <w:p w:rsidR="00C436E1" w:rsidRDefault="00C436E1" w:rsidP="009C0C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775" w:type="dxa"/>
          </w:tcPr>
          <w:p w:rsidR="00C436E1" w:rsidRPr="009C0CEB" w:rsidRDefault="00C436E1" w:rsidP="00C33DD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0C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мероприятий для детей и молодёжи с использованием видеоматериалов</w:t>
            </w:r>
          </w:p>
        </w:tc>
        <w:tc>
          <w:tcPr>
            <w:tcW w:w="1422" w:type="dxa"/>
          </w:tcPr>
          <w:p w:rsidR="00C436E1" w:rsidRDefault="001A4B35" w:rsidP="005F43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</w:t>
            </w:r>
            <w:r w:rsidR="00C436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43" w:type="dxa"/>
          </w:tcPr>
          <w:p w:rsidR="00C436E1" w:rsidRDefault="00C436E1" w:rsidP="009C0CE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2 000</w:t>
            </w:r>
          </w:p>
        </w:tc>
        <w:tc>
          <w:tcPr>
            <w:tcW w:w="1926" w:type="dxa"/>
          </w:tcPr>
          <w:p w:rsidR="00C436E1" w:rsidRDefault="00C436E1" w:rsidP="005F43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0C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892" w:type="dxa"/>
          </w:tcPr>
          <w:p w:rsidR="00C436E1" w:rsidRPr="009C0CEB" w:rsidRDefault="00C436E1" w:rsidP="005F43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0C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Специалист Администрации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Черноануй</w:t>
            </w:r>
            <w:r w:rsidRPr="009C0C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 сельского поселения по делам ГО и ЧС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Черноануйский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СДК</w:t>
            </w:r>
            <w:r w:rsidRPr="009C0C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  </w:t>
            </w:r>
          </w:p>
          <w:p w:rsidR="00C436E1" w:rsidRDefault="00C436E1" w:rsidP="005F433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        </w:t>
      </w: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    </w:t>
      </w: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:rsid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436E1" w:rsidRPr="009C0CEB" w:rsidRDefault="00C436E1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Примечание: </w:t>
      </w:r>
    </w:p>
    <w:p w:rsidR="009C0CEB" w:rsidRPr="009C0CEB" w:rsidRDefault="00C436E1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Муниципальная</w:t>
      </w: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целевая программа</w:t>
      </w: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Противодействие экстремизма и профилактика терроризма </w:t>
      </w: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территории муниципального образования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Черноануйско</w:t>
      </w: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е се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льское поселение</w:t>
      </w: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201</w:t>
      </w:r>
      <w:r w:rsidR="001A4B35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-201</w:t>
      </w:r>
      <w:r w:rsidR="001A4B35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гг.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9C0CEB"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подлежит корректировке и внесению дополнений при принятии Федеральной программы и областной программы с определением порядка и источников финансирования практических мероприятий по противодействию экстремизму и терроризму.</w:t>
      </w: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понятия</w:t>
      </w: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1) экстремистская деятельность (экстремизм):</w:t>
      </w: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насильственное изменение основ конституционного строя и нарушение целостности Российской Федерации;</w:t>
      </w: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публичное оправдание терроризма и иная террористическая деятельность;</w:t>
      </w: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возбуждение социальной, расовой, национальной или религиозной розни;</w:t>
      </w: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пропаганда исключительности, превосходства либо неполноценности человека по признаку его социальной, расовой, национальной, религиозной или языковой принадлежности или отношения к религии;</w:t>
      </w: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нарушение прав, свобод и законных интересов человека и гражданина в зависимости от его социальной, расовой, национальной, религиозной или языковой принадлежности или отношения к религии;</w:t>
      </w: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воспрепятствование осуществлению гражданами их избирательных прав и права на участие в референдуме или нарушение тайны голосования, соединенные с насилием либо угрозой его применения;</w:t>
      </w: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воспрепятствование законной деятельности государственных органов, органов местного самоуправления, избирательных комиссий, общественных и религиозных объединений или иных организаций, соединенное с насилием либо угрозой его применения;</w:t>
      </w: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совершение преступлений по мотивам, указанным в пункте "е" части первой статьи 63 Уголовного кодекса Российской Федерации;</w:t>
      </w: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пропаганда и публичное демонстрирование нацистской атрибутики или символики либо атрибутики или символики, </w:t>
      </w:r>
      <w:proofErr w:type="gramStart"/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сходных</w:t>
      </w:r>
      <w:proofErr w:type="gramEnd"/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нацистской атрибутикой или символикой до степени смешения;</w:t>
      </w: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публичные призывы к осуществлению указанных деяний либо массовое распространение заведомо экстремистских материалов, а равно их изготовление или хранение в целях массового распространения;</w:t>
      </w: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публичное заведомо ложное обвинение лица, замещающего государственную должность Российской Федерации или государственную должность субъекта Российской Федерации, в совершении им в период исполнения своих должностных обязанностей деяний, указанных в настоящей статье и являющихся преступлением;</w:t>
      </w: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организация и подготовка указанных деяний, а также подстрекательство к их осуществлению;</w:t>
      </w: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финансирование указанных деяний либо иное содействие в их организации, подготовке и осуществлении, в том числе путем предоставления учебной, полиграфической и материально-технической базы, телефонной и иных видов связи или оказания информационных услуг;</w:t>
      </w: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2) экстремистская организация </w:t>
      </w: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общественное или религиозное объединение либо иная организация, в отношении </w:t>
      </w:r>
      <w:proofErr w:type="gramStart"/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которых</w:t>
      </w:r>
      <w:proofErr w:type="gramEnd"/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основаниям, предусмотренным настоящим Федеральным законом, (Федеральный закон Российской Федерации от 25 июля 2002 года N 114-ФЗ О противодействии экстремистской деятельности) судом принято вступившее в законную силу решение о ликвидации или запрете деятельности в связи с осуществлением экстремистской деятельности; </w:t>
      </w: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экстремистские материалы - предназначенные для обнародования документы либо информация на иных носителях, призывающие к осуществлению экстремистской деятельности либо обосновывающие или оправдывающие необходимость осуществления такой деятельности, в том числе труды руководителей </w:t>
      </w:r>
      <w:proofErr w:type="spellStart"/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национал-социалисткой</w:t>
      </w:r>
      <w:proofErr w:type="spellEnd"/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рабочей партии Германии, фашистской партии Италии, публикации, обосновывающие или оправдывающие национальное и (или) расовое превосходство либо оправдывающие практику совершения военных или иных преступлений, направленных на полное или частичное уничтожение</w:t>
      </w:r>
      <w:proofErr w:type="gramEnd"/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какой-либо этнической, социальной, расовой, национальной или религиозной группы</w:t>
      </w:r>
      <w:proofErr w:type="gramStart"/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." </w:t>
      </w:r>
      <w:proofErr w:type="gramEnd"/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4) Основные направления противодействия экстремистской деятельности. </w:t>
      </w: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Противодействие экстремистской деятельности осуществляется по следующим основным направлениям: </w:t>
      </w: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принятие профилактических мер, направленных на предупреждение экстремистской деятельности, в том числе на выявление и последующее устранение причин и условий, способствующих осуществлению экстремистской деятельности; </w:t>
      </w: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выявление, предупреждение и пресечение экстремистской деятельности общественных и религиозных объединений, иных организаций, физических лиц. </w:t>
      </w: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5) Субъекты противодействия экстремистской деятельности.</w:t>
      </w: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Федеральные органы государственной власти, органы государственной власти субъектов Российской Федерации, органы местного самоуправления участвуют в противодействии экстремистской деятельности в пределах своей компетенции.</w:t>
      </w: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6) Профилактика экстремистской деятельности. </w:t>
      </w: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противодействия экстремистской деятельности федеральные органы государственной власти, органы государственной власти субъектов Российской Федерации, органы местного самоуправления в пределах своей компетенции в приоритетном порядке осуществляют профилактические, в том числе воспитательные, </w:t>
      </w: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пропагандистские, меры, направленные на предупреждение экстремистской деятельности. </w:t>
      </w: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7) Толерантность</w:t>
      </w:r>
      <w:proofErr w:type="gramStart"/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.(</w:t>
      </w:r>
      <w:proofErr w:type="gramEnd"/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лат. </w:t>
      </w:r>
      <w:proofErr w:type="spellStart"/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tolerantia</w:t>
      </w:r>
      <w:proofErr w:type="spellEnd"/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терпение) </w:t>
      </w: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- терпимость к чужому образу жизни, поведению, чужим обычаям, чувствам, верованиям, мнениям, идеям и является одним из основополагающих демократических принципов, неразрывно связанным с концепциями плюрализма, социальной свободы и прав человека.</w:t>
      </w: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8) Ксенофобия [греч. </w:t>
      </w:r>
      <w:proofErr w:type="spellStart"/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xenos</w:t>
      </w:r>
      <w:proofErr w:type="spellEnd"/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чужой + </w:t>
      </w:r>
      <w:proofErr w:type="spellStart"/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phobos</w:t>
      </w:r>
      <w:proofErr w:type="spellEnd"/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страх] </w:t>
      </w: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особенность менталитета общества, которая проявляется в негативном отношении к социальным общностям или отдельным людям, воспринимаемым в качестве </w:t>
      </w:r>
      <w:proofErr w:type="gramStart"/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чужих</w:t>
      </w:r>
      <w:proofErr w:type="gramEnd"/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поэтому эмоционально неприемлемых, враждебных.</w:t>
      </w:r>
    </w:p>
    <w:p w:rsidR="009C0CEB" w:rsidRPr="009C0CEB" w:rsidRDefault="009C0CEB" w:rsidP="009C0C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C0CEB" w:rsidRPr="009C0CEB" w:rsidRDefault="009C0CEB" w:rsidP="009C0C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CE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76C5A" w:rsidRDefault="00D76C5A"/>
    <w:sectPr w:rsidR="00D76C5A" w:rsidSect="00D76C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C0CEB"/>
    <w:rsid w:val="00042006"/>
    <w:rsid w:val="00054F2F"/>
    <w:rsid w:val="00114E54"/>
    <w:rsid w:val="001A4B35"/>
    <w:rsid w:val="0041588B"/>
    <w:rsid w:val="004B418D"/>
    <w:rsid w:val="005F2C5A"/>
    <w:rsid w:val="00724A3D"/>
    <w:rsid w:val="007F38A5"/>
    <w:rsid w:val="009A5195"/>
    <w:rsid w:val="009C0CEB"/>
    <w:rsid w:val="009D1AF3"/>
    <w:rsid w:val="00C33DD7"/>
    <w:rsid w:val="00C436E1"/>
    <w:rsid w:val="00D76C5A"/>
    <w:rsid w:val="00D82D93"/>
    <w:rsid w:val="00DA3F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6C5A"/>
  </w:style>
  <w:style w:type="paragraph" w:styleId="2">
    <w:name w:val="heading 2"/>
    <w:basedOn w:val="a"/>
    <w:link w:val="20"/>
    <w:uiPriority w:val="9"/>
    <w:qFormat/>
    <w:rsid w:val="009C0CE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0CE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9C0C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C0C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0CEB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5F2C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017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34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215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603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444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641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5475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1412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8363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355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97943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69604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97685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215891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12261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96642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10</Pages>
  <Words>2816</Words>
  <Characters>16055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6</cp:revision>
  <cp:lastPrinted>2016-02-24T18:13:00Z</cp:lastPrinted>
  <dcterms:created xsi:type="dcterms:W3CDTF">2014-02-17T21:55:00Z</dcterms:created>
  <dcterms:modified xsi:type="dcterms:W3CDTF">2016-02-24T18:14:00Z</dcterms:modified>
</cp:coreProperties>
</file>