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D2" w:rsidRDefault="003B32D2" w:rsidP="003B32D2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p w:rsidR="003B32D2" w:rsidRDefault="003B32D2" w:rsidP="003B32D2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3B32D2" w:rsidTr="003B32D2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32D2" w:rsidRDefault="003B32D2">
            <w:pPr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3B32D2" w:rsidRDefault="003B32D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3B32D2" w:rsidRDefault="003B32D2" w:rsidP="003B32D2">
      <w:pPr>
        <w:rPr>
          <w:b/>
        </w:rPr>
      </w:pPr>
    </w:p>
    <w:p w:rsidR="003B32D2" w:rsidRDefault="003B32D2" w:rsidP="003B32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3B32D2" w:rsidTr="003B32D2">
        <w:trPr>
          <w:trHeight w:val="249"/>
        </w:trPr>
        <w:tc>
          <w:tcPr>
            <w:tcW w:w="5246" w:type="dxa"/>
          </w:tcPr>
          <w:p w:rsidR="003B32D2" w:rsidRDefault="003B32D2">
            <w:r>
              <w:t xml:space="preserve">    </w:t>
            </w:r>
          </w:p>
          <w:p w:rsidR="003B32D2" w:rsidRDefault="003B32D2" w:rsidP="00CF2B1C">
            <w:r>
              <w:t xml:space="preserve">               </w:t>
            </w:r>
            <w:r w:rsidR="00CF2B1C">
              <w:t>20 октября</w:t>
            </w:r>
            <w:r>
              <w:t xml:space="preserve"> 2022 г.</w:t>
            </w:r>
          </w:p>
        </w:tc>
        <w:tc>
          <w:tcPr>
            <w:tcW w:w="4897" w:type="dxa"/>
          </w:tcPr>
          <w:p w:rsidR="003B32D2" w:rsidRDefault="003B32D2"/>
          <w:p w:rsidR="003B32D2" w:rsidRDefault="003B32D2">
            <w:r>
              <w:t xml:space="preserve">                                             №  18</w:t>
            </w:r>
          </w:p>
          <w:p w:rsidR="003B32D2" w:rsidRDefault="003B32D2">
            <w:pPr>
              <w:rPr>
                <w:b/>
              </w:rPr>
            </w:pPr>
          </w:p>
        </w:tc>
      </w:tr>
    </w:tbl>
    <w:p w:rsidR="003B32D2" w:rsidRDefault="003B32D2" w:rsidP="003B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№ 6 от 11.04.2022</w:t>
      </w:r>
      <w:r w:rsidR="00214C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«Об утверждении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Порядок размещения сведений о доходах,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расходах, об имуществе и обязательствах имущественного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характера муниципальных служащих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Pr="00B7135D">
        <w:rPr>
          <w:rFonts w:ascii="Times New Roman" w:eastAsia="Times New Roman" w:hAnsi="Times New Roman" w:cs="Times New Roman"/>
          <w:sz w:val="24"/>
          <w:szCs w:val="24"/>
        </w:rPr>
        <w:t>Черноануйского</w:t>
      </w:r>
      <w:proofErr w:type="spellEnd"/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 членов их семей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 на официальном сайте местной администрации </w:t>
      </w:r>
      <w:proofErr w:type="spellStart"/>
      <w:r w:rsidRPr="00B7135D">
        <w:rPr>
          <w:rFonts w:ascii="Times New Roman" w:eastAsia="Times New Roman" w:hAnsi="Times New Roman" w:cs="Times New Roman"/>
          <w:sz w:val="24"/>
          <w:szCs w:val="24"/>
        </w:rPr>
        <w:t>Черноануйского</w:t>
      </w:r>
      <w:proofErr w:type="spellEnd"/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и предоставления указанных сведений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r w:rsidRPr="00B7135D">
        <w:rPr>
          <w:rFonts w:ascii="Times New Roman" w:eastAsia="Times New Roman" w:hAnsi="Times New Roman" w:cs="Times New Roman"/>
          <w:sz w:val="24"/>
          <w:szCs w:val="24"/>
        </w:rPr>
        <w:t>средствам массовой информации для опубликования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32D2" w:rsidRDefault="003B32D2" w:rsidP="003B32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Федеральным Законом № 273-ФЗ от 25.12.2008 г. «О противодействии коррупции в РФ»</w:t>
      </w:r>
      <w:proofErr w:type="gramStart"/>
      <w:r>
        <w:rPr>
          <w:rFonts w:ascii="Times New Roman" w:hAnsi="Times New Roman"/>
          <w:sz w:val="24"/>
          <w:szCs w:val="24"/>
        </w:rPr>
        <w:t>,У</w:t>
      </w:r>
      <w:proofErr w:type="gramEnd"/>
      <w:r>
        <w:rPr>
          <w:rFonts w:ascii="Times New Roman" w:hAnsi="Times New Roman"/>
          <w:sz w:val="24"/>
          <w:szCs w:val="24"/>
        </w:rPr>
        <w:t>каза Президента РФ от 08.07.2013 №613 «Вопросы противодействия коррупции», Приказа Минтруда России от 07.10,2013 №530-н, постановляет:</w:t>
      </w: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32D2" w:rsidRPr="00FD3A74" w:rsidRDefault="00FD3A74" w:rsidP="00F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7</w:t>
      </w:r>
      <w:r w:rsidR="00397478">
        <w:rPr>
          <w:rFonts w:ascii="Times New Roman" w:hAnsi="Times New Roman"/>
          <w:sz w:val="24"/>
          <w:szCs w:val="24"/>
        </w:rPr>
        <w:t xml:space="preserve"> </w:t>
      </w:r>
      <w:r w:rsidR="00397478" w:rsidRPr="00FD3A74">
        <w:rPr>
          <w:rFonts w:ascii="Times New Roman" w:hAnsi="Times New Roman"/>
          <w:sz w:val="24"/>
          <w:szCs w:val="24"/>
        </w:rPr>
        <w:t>исключить.</w:t>
      </w:r>
    </w:p>
    <w:p w:rsidR="00397478" w:rsidRDefault="00397478" w:rsidP="00397478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32D2" w:rsidRDefault="003B32D2" w:rsidP="003B32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подлежит</w:t>
      </w: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размещению на официальном сайте сельской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32D2" w:rsidRDefault="00214C1F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/>
          <w:sz w:val="24"/>
          <w:szCs w:val="24"/>
        </w:rPr>
        <w:t>Черноануйско</w:t>
      </w:r>
      <w:r w:rsidR="003B32D2">
        <w:rPr>
          <w:rFonts w:ascii="Times New Roman" w:hAnsi="Times New Roman"/>
          <w:sz w:val="24"/>
          <w:szCs w:val="24"/>
        </w:rPr>
        <w:t>е</w:t>
      </w:r>
      <w:proofErr w:type="spellEnd"/>
      <w:r w:rsidR="003B32D2">
        <w:rPr>
          <w:rFonts w:ascii="Times New Roman" w:hAnsi="Times New Roman"/>
          <w:sz w:val="24"/>
          <w:szCs w:val="24"/>
        </w:rPr>
        <w:t xml:space="preserve"> сельское поселение:                                   Т.А.Акатьева</w:t>
      </w:r>
    </w:p>
    <w:p w:rsidR="003B32D2" w:rsidRDefault="003B32D2" w:rsidP="003B3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32D2" w:rsidRDefault="003B32D2" w:rsidP="003B32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D3A74" w:rsidRDefault="00FD3A74" w:rsidP="003B32D2">
      <w:pPr>
        <w:rPr>
          <w:rFonts w:ascii="Times New Roman" w:hAnsi="Times New Roman"/>
          <w:sz w:val="24"/>
          <w:szCs w:val="24"/>
        </w:rPr>
      </w:pPr>
    </w:p>
    <w:p w:rsidR="00FD3A74" w:rsidRDefault="00FD3A74" w:rsidP="003B32D2">
      <w:pPr>
        <w:rPr>
          <w:rFonts w:ascii="Times New Roman" w:hAnsi="Times New Roman"/>
          <w:sz w:val="24"/>
          <w:szCs w:val="24"/>
        </w:rPr>
      </w:pPr>
    </w:p>
    <w:p w:rsidR="00FD3A74" w:rsidRDefault="00FD3A74" w:rsidP="003B32D2"/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7A2129" w:rsidRPr="00BF71CD" w:rsidTr="00F15B77">
        <w:tc>
          <w:tcPr>
            <w:tcW w:w="5319" w:type="dxa"/>
            <w:shd w:val="clear" w:color="auto" w:fill="auto"/>
          </w:tcPr>
          <w:p w:rsidR="007A2129" w:rsidRPr="00BF71CD" w:rsidRDefault="007A2129" w:rsidP="00F15B77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4251" w:type="dxa"/>
            <w:shd w:val="clear" w:color="auto" w:fill="auto"/>
          </w:tcPr>
          <w:p w:rsidR="007A2129" w:rsidRPr="00BF71CD" w:rsidRDefault="007A2129" w:rsidP="00F15B77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7A2129" w:rsidRPr="00BF71CD" w:rsidRDefault="007A2129" w:rsidP="00F15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МО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Черноануйское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</w:t>
            </w:r>
          </w:p>
          <w:p w:rsidR="007A2129" w:rsidRPr="00A12381" w:rsidRDefault="007A2129" w:rsidP="00F15B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11 </w:t>
            </w: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апреля  2022 </w:t>
            </w: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 г.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A2129" w:rsidRDefault="007A2129" w:rsidP="007A21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129" w:rsidRPr="008F098D" w:rsidRDefault="007A2129" w:rsidP="007A21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bookmarkStart w:id="0" w:name="Par24"/>
      <w:bookmarkEnd w:id="0"/>
      <w:r w:rsidRPr="008F098D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размещения сведений о доходах, расходах,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об имуществе и обязательствах имущественного характера муниципальных служащих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МЕСТНОЙ АДМИНИСТРАЦИИ черноануйского сельского поселения и членов их семей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»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на официальн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ОМ сай</w:t>
      </w:r>
      <w:r w:rsidRP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тЕ МЕСТНОЙ АДМИНИСТРАЦИИ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Черноануйского сельского поселения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и пред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ставления указанных сведений средствам массовой информации для опубликования</w:t>
      </w: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6AA3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Настоящим П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орядком устанавливаются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Главы сельской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Акатьевой Т.А.  на проведение работы по профилактике коррупционных и иных правонарушений (далее – уполномоченный орган) 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по размещению сведений о доходах, расходах, об имуществе и обязательствах имущественного характера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лиц, замещающих должности муниципальной </w:t>
      </w:r>
      <w:r w:rsidRPr="00F26646">
        <w:rPr>
          <w:rFonts w:ascii="Times New Roman" w:eastAsia="Times New Roman" w:hAnsi="Times New Roman" w:cs="Times New Roman"/>
          <w:sz w:val="28"/>
          <w:szCs w:val="28"/>
        </w:rPr>
        <w:t>службы в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замещение которых влечет за соб</w:t>
      </w:r>
      <w:r w:rsidRPr="00C21900">
        <w:rPr>
          <w:rFonts w:ascii="Times New Roman" w:hAnsi="Times New Roman" w:cs="Times New Roman"/>
          <w:sz w:val="28"/>
          <w:szCs w:val="28"/>
        </w:rPr>
        <w:t xml:space="preserve">ой размещение таких сведений (далее– </w:t>
      </w:r>
      <w:proofErr w:type="gramStart"/>
      <w:r w:rsidRPr="00C21900">
        <w:rPr>
          <w:rFonts w:ascii="Times New Roman" w:hAnsi="Times New Roman" w:cs="Times New Roman"/>
          <w:sz w:val="28"/>
          <w:szCs w:val="28"/>
        </w:rPr>
        <w:t>му</w:t>
      </w:r>
      <w:proofErr w:type="gramEnd"/>
      <w:r w:rsidRPr="00C21900">
        <w:rPr>
          <w:rFonts w:ascii="Times New Roman" w:hAnsi="Times New Roman" w:cs="Times New Roman"/>
          <w:sz w:val="28"/>
          <w:szCs w:val="28"/>
        </w:rPr>
        <w:t xml:space="preserve">ниципальный служащий), </w:t>
      </w:r>
      <w:r w:rsidRPr="00C2190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супруг (супругов) и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совершеннолетних детей (далее – 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характера), в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местной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 – официальный сайт) 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и предоставлению этих сведений средствам массовой информации для опубликования в связи с их запросами.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 официальном сайте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а) перечень объектов недвижимого имущества, принадлежащих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б) перечень транспортных средств, принадлежащих на праве 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несовершеннолетним детям, с указанием вида и марки;</w:t>
      </w:r>
    </w:p>
    <w:p w:rsidR="007A2129" w:rsidRPr="00CE6FF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lastRenderedPageBreak/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</w:rPr>
        <w:t>ованный годовой доход муниципального служащего,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</w:rPr>
        <w:t>ннолетних детей;</w:t>
      </w:r>
    </w:p>
    <w:p w:rsidR="007A2129" w:rsidRPr="00DC7ED1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E6FF9">
        <w:rPr>
          <w:rFonts w:ascii="Times New Roman" w:eastAsia="Times New Roman" w:hAnsi="Times New Roman" w:cs="Times New Roman"/>
          <w:sz w:val="28"/>
          <w:szCs w:val="28"/>
        </w:rPr>
        <w:t>г) 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</w:t>
      </w:r>
      <w:r w:rsidRPr="00027C80">
        <w:rPr>
          <w:rFonts w:ascii="Times New Roman" w:eastAsia="Times New Roman" w:hAnsi="Times New Roman" w:cs="Times New Roman"/>
          <w:sz w:val="28"/>
          <w:szCs w:val="28"/>
        </w:rPr>
        <w:t xml:space="preserve">), муниципальным служащим, его супругой (супругом) и (или) несовершеннолетними детьми совершены сделки </w:t>
      </w:r>
      <w:r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по приобретению земельного участка, другого объекта </w:t>
      </w:r>
      <w:r w:rsidRPr="00027C80">
        <w:rPr>
          <w:rFonts w:ascii="Times New Roman" w:hAnsi="Times New Roman" w:cs="Times New Roman"/>
          <w:sz w:val="28"/>
          <w:szCs w:val="28"/>
          <w:u w:val="single"/>
        </w:rPr>
        <w:t>недвижимого имущества</w:t>
      </w:r>
      <w:r w:rsidRPr="00027C80">
        <w:rPr>
          <w:rFonts w:ascii="Times New Roman" w:hAnsi="Times New Roman" w:cs="Times New Roman"/>
          <w:sz w:val="28"/>
          <w:szCs w:val="28"/>
        </w:rPr>
        <w:t xml:space="preserve">, транспортного средства, ценных </w:t>
      </w:r>
      <w:r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Pr="00027C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Pr="00027C80">
        <w:rPr>
          <w:rFonts w:ascii="Times New Roman" w:eastAsia="Times New Roman" w:hAnsi="Times New Roman" w:cs="Times New Roman"/>
          <w:sz w:val="28"/>
          <w:szCs w:val="28"/>
        </w:rPr>
        <w:t>если общая</w:t>
      </w:r>
      <w:proofErr w:type="gramEnd"/>
      <w:r w:rsidRPr="00027C80">
        <w:rPr>
          <w:rFonts w:ascii="Times New Roman" w:eastAsia="Times New Roman" w:hAnsi="Times New Roman" w:cs="Times New Roman"/>
          <w:sz w:val="28"/>
          <w:szCs w:val="28"/>
        </w:rPr>
        <w:t xml:space="preserve"> сумма таких сделок </w:t>
      </w:r>
      <w:r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</w:rPr>
        <w:t>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</w:rPr>
        <w:t>3. В размещаемых на официальном сайте и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5D85">
        <w:rPr>
          <w:rFonts w:ascii="Times New Roman" w:eastAsia="Times New Roman" w:hAnsi="Times New Roman" w:cs="Times New Roman"/>
          <w:sz w:val="28"/>
          <w:szCs w:val="28"/>
        </w:rPr>
        <w:t>а) иные сведения (кроме у</w:t>
      </w:r>
      <w:r>
        <w:rPr>
          <w:rFonts w:ascii="Times New Roman" w:eastAsia="Times New Roman" w:hAnsi="Times New Roman" w:cs="Times New Roman"/>
          <w:sz w:val="28"/>
          <w:szCs w:val="28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орядка) о доходах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б) персональные данные супруги (супруга), детей и иных членов семьи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идуальные средства коммуникации </w:t>
      </w:r>
      <w:r w:rsidRPr="006457A7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6457A7">
        <w:rPr>
          <w:rFonts w:ascii="Times New Roman" w:eastAsia="Times New Roman" w:hAnsi="Times New Roman" w:cs="Times New Roman"/>
          <w:sz w:val="28"/>
          <w:szCs w:val="28"/>
        </w:rPr>
        <w:t xml:space="preserve"> служаще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его супруги (супруга), детей и иных членов семьи;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7A2129" w:rsidRPr="00DC7ED1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F5D85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</w:rPr>
        <w:t>соответствии с законодательством.</w:t>
      </w:r>
    </w:p>
    <w:p w:rsidR="007A2129" w:rsidRPr="00DC7ED1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 xml:space="preserve">Размещение на официальном сайте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</w:rPr>
        <w:t>пункте 2 настоящего Порядка, обеспечивается уполномоченным органом.</w:t>
      </w:r>
    </w:p>
    <w:p w:rsidR="007A2129" w:rsidRPr="001E7032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2F5D85">
        <w:rPr>
          <w:rFonts w:ascii="Times New Roman" w:eastAsia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у</w:t>
      </w:r>
      <w:r>
        <w:rPr>
          <w:rFonts w:ascii="Times New Roman" w:eastAsia="Times New Roman" w:hAnsi="Times New Roman" w:cs="Times New Roman"/>
          <w:sz w:val="28"/>
          <w:szCs w:val="28"/>
        </w:rPr>
        <w:t>казанные в пункте 2 настоящего П</w:t>
      </w:r>
      <w:r w:rsidRPr="000F0C19">
        <w:rPr>
          <w:rFonts w:ascii="Times New Roman" w:eastAsia="Times New Roman" w:hAnsi="Times New Roman" w:cs="Times New Roman"/>
          <w:sz w:val="28"/>
          <w:szCs w:val="28"/>
        </w:rPr>
        <w:t>орядка, за весь период замещения муниципальным служащим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0C19">
        <w:rPr>
          <w:rFonts w:ascii="Times New Roman" w:eastAsia="Times New Roman" w:hAnsi="Times New Roman" w:cs="Times New Roman"/>
          <w:sz w:val="28"/>
          <w:szCs w:val="28"/>
        </w:rPr>
        <w:t xml:space="preserve">должностей муниципальной службы, </w:t>
      </w:r>
      <w:r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Pr="000F0C19">
        <w:rPr>
          <w:rFonts w:ascii="Times New Roman" w:eastAsia="Times New Roman" w:hAnsi="Times New Roman" w:cs="Times New Roman"/>
          <w:sz w:val="28"/>
          <w:szCs w:val="28"/>
        </w:rPr>
        <w:t>нах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одятся на </w:t>
      </w:r>
      <w:r w:rsidRPr="001E7032">
        <w:rPr>
          <w:rFonts w:ascii="Times New Roman" w:eastAsia="Times New Roman" w:hAnsi="Times New Roman" w:cs="Times New Roman"/>
          <w:sz w:val="28"/>
          <w:szCs w:val="28"/>
        </w:rPr>
        <w:t>официальном сайте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7032">
        <w:rPr>
          <w:rFonts w:ascii="Times New Roman" w:eastAsia="Times New Roman" w:hAnsi="Times New Roman" w:cs="Times New Roman"/>
          <w:sz w:val="28"/>
          <w:szCs w:val="28"/>
        </w:rPr>
        <w:t>и ежегодно обновляются в течение 14 рабочих дней со дня истечения срока, установленного для их подачи.</w:t>
      </w:r>
      <w:proofErr w:type="gramEnd"/>
    </w:p>
    <w:p w:rsidR="007A2129" w:rsidRPr="001E7032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E7032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течение 14 рабочих дней со дня представления муниципальным служащим соответствующих уточненных сведений.</w:t>
      </w:r>
      <w:proofErr w:type="gramEnd"/>
    </w:p>
    <w:p w:rsidR="007A2129" w:rsidRPr="00DC7ED1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032">
        <w:rPr>
          <w:rFonts w:ascii="Times New Roman" w:eastAsia="Times New Roman" w:hAnsi="Times New Roman" w:cs="Times New Roman"/>
          <w:sz w:val="28"/>
          <w:szCs w:val="28"/>
        </w:rPr>
        <w:t>6. Размещение на официальном сайте сведений о дох</w:t>
      </w:r>
      <w:r w:rsidRPr="00DC7ED1">
        <w:rPr>
          <w:rFonts w:ascii="Times New Roman" w:eastAsia="Times New Roman" w:hAnsi="Times New Roman" w:cs="Times New Roman"/>
          <w:sz w:val="28"/>
          <w:szCs w:val="28"/>
        </w:rPr>
        <w:t>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7A2129" w:rsidRPr="00B91268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B9126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7. </w:t>
      </w:r>
      <w:r w:rsidRPr="00B91268">
        <w:rPr>
          <w:rFonts w:ascii="Times New Roman" w:eastAsia="Times New Roman" w:hAnsi="Times New Roman" w:cs="Times New Roman"/>
          <w:color w:val="0070C0"/>
          <w:sz w:val="28"/>
          <w:szCs w:val="28"/>
        </w:rPr>
        <w:t>(Исключено 02.09.2022 г. Постан</w:t>
      </w:r>
      <w:r w:rsidR="00FD3A7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овление </w:t>
      </w:r>
      <w:r w:rsidRPr="00B91268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№ 18)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>8. Сведения о доходах, расходах, об имуществе и обязательствах имущественного характера, у</w:t>
      </w:r>
      <w:r>
        <w:rPr>
          <w:rFonts w:ascii="Times New Roman" w:eastAsia="Times New Roman" w:hAnsi="Times New Roman" w:cs="Times New Roman"/>
          <w:sz w:val="28"/>
          <w:szCs w:val="28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орядка, пред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Уполномоченный орган:</w:t>
      </w:r>
    </w:p>
    <w:p w:rsidR="007A2129" w:rsidRPr="002F5D85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>а) в течение трех рабочих дней со дня поступления запроса от сред</w:t>
      </w:r>
      <w:r>
        <w:rPr>
          <w:rFonts w:ascii="Times New Roman" w:eastAsia="Times New Roman" w:hAnsi="Times New Roman" w:cs="Times New Roman"/>
          <w:sz w:val="28"/>
          <w:szCs w:val="28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 xml:space="preserve">т о нем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, в отношении которого поступил запрос;</w:t>
      </w: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D85">
        <w:rPr>
          <w:rFonts w:ascii="Times New Roman" w:eastAsia="Times New Roman" w:hAnsi="Times New Roman" w:cs="Times New Roman"/>
          <w:sz w:val="28"/>
          <w:szCs w:val="28"/>
        </w:rPr>
        <w:t>б) в течение семи рабочих дней со дня поступления запроса от средства массовой информац</w:t>
      </w:r>
      <w:r>
        <w:rPr>
          <w:rFonts w:ascii="Times New Roman" w:eastAsia="Times New Roman" w:hAnsi="Times New Roman" w:cs="Times New Roman"/>
          <w:sz w:val="28"/>
          <w:szCs w:val="28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т предоставление ему сведений о доходах, расходах, об имуществе и обязательствах имущественного характера, у</w:t>
      </w:r>
      <w:r>
        <w:rPr>
          <w:rFonts w:ascii="Times New Roman" w:eastAsia="Times New Roman" w:hAnsi="Times New Roman" w:cs="Times New Roman"/>
          <w:sz w:val="28"/>
          <w:szCs w:val="28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</w:rPr>
        <w:t>орядка.</w:t>
      </w:r>
    </w:p>
    <w:p w:rsidR="007A2129" w:rsidRDefault="007A2129" w:rsidP="007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Должностные лица уполномоченного органа, 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 xml:space="preserve"> и их пред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 xml:space="preserve">ставление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>
        <w:rPr>
          <w:rFonts w:ascii="Times New Roman" w:eastAsia="Times New Roman" w:hAnsi="Times New Roman" w:cs="Times New Roman"/>
          <w:sz w:val="28"/>
          <w:szCs w:val="28"/>
        </w:rPr>
        <w:t>сть за несоблюдение настоящего П</w:t>
      </w:r>
      <w:r w:rsidRPr="00E71496">
        <w:rPr>
          <w:rFonts w:ascii="Times New Roman" w:eastAsia="Times New Roman" w:hAnsi="Times New Roman" w:cs="Times New Roman"/>
          <w:sz w:val="28"/>
          <w:szCs w:val="28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Pr="00E71496">
        <w:rPr>
          <w:rFonts w:ascii="Times New Roman" w:eastAsia="Times New Roman" w:hAnsi="Times New Roman" w:cs="Times New Roman"/>
          <w:sz w:val="28"/>
          <w:szCs w:val="28"/>
        </w:rPr>
        <w:t>йне или являющихся конфиденциальными.</w:t>
      </w:r>
      <w:proofErr w:type="gramEnd"/>
    </w:p>
    <w:p w:rsidR="00C728DE" w:rsidRDefault="00C728DE"/>
    <w:sectPr w:rsidR="00C728DE" w:rsidSect="00E67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32D2"/>
    <w:rsid w:val="001B3864"/>
    <w:rsid w:val="00214C1F"/>
    <w:rsid w:val="002652B3"/>
    <w:rsid w:val="00397478"/>
    <w:rsid w:val="003B32D2"/>
    <w:rsid w:val="00780350"/>
    <w:rsid w:val="007A2129"/>
    <w:rsid w:val="00C728DE"/>
    <w:rsid w:val="00CF2B1C"/>
    <w:rsid w:val="00E67D6C"/>
    <w:rsid w:val="00FD3A74"/>
    <w:rsid w:val="00FF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2D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3B32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2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2022-10-20T01:58:00Z</cp:lastPrinted>
  <dcterms:created xsi:type="dcterms:W3CDTF">2022-09-02T06:54:00Z</dcterms:created>
  <dcterms:modified xsi:type="dcterms:W3CDTF">2022-10-20T02:21:00Z</dcterms:modified>
</cp:coreProperties>
</file>