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60" w:type="dxa"/>
        <w:tblInd w:w="-318" w:type="dxa"/>
        <w:tblBorders>
          <w:bottom w:val="thinThickMediumGap" w:sz="24" w:space="0" w:color="auto"/>
        </w:tblBorders>
        <w:tblLayout w:type="fixed"/>
        <w:tblLook w:val="04A0" w:firstRow="1" w:lastRow="0" w:firstColumn="1" w:lastColumn="0" w:noHBand="0" w:noVBand="1"/>
      </w:tblPr>
      <w:tblGrid>
        <w:gridCol w:w="4563"/>
        <w:gridCol w:w="1529"/>
        <w:gridCol w:w="3868"/>
      </w:tblGrid>
      <w:tr w:rsidR="0079256A" w:rsidTr="00CB0773">
        <w:trPr>
          <w:trHeight w:val="1257"/>
        </w:trPr>
        <w:tc>
          <w:tcPr>
            <w:tcW w:w="4566" w:type="dxa"/>
            <w:tcBorders>
              <w:top w:val="nil"/>
              <w:left w:val="nil"/>
              <w:bottom w:val="thinThickMediumGap" w:sz="24" w:space="0" w:color="auto"/>
              <w:right w:val="nil"/>
            </w:tcBorders>
            <w:hideMark/>
          </w:tcPr>
          <w:p w:rsidR="0079256A" w:rsidRDefault="0079256A" w:rsidP="00CB0773">
            <w:pPr>
              <w:spacing w:line="276" w:lineRule="auto"/>
              <w:jc w:val="center"/>
              <w:rPr>
                <w:b/>
                <w:color w:val="000000"/>
              </w:rPr>
            </w:pPr>
            <w:r>
              <w:rPr>
                <w:b/>
                <w:color w:val="000000"/>
              </w:rPr>
              <w:t xml:space="preserve">РЕСПУБЛИКА АЛТАЙ </w:t>
            </w:r>
          </w:p>
          <w:p w:rsidR="0079256A" w:rsidRDefault="0079256A" w:rsidP="00CB0773">
            <w:pPr>
              <w:spacing w:line="276" w:lineRule="auto"/>
              <w:jc w:val="center"/>
              <w:rPr>
                <w:b/>
                <w:color w:val="000000"/>
              </w:rPr>
            </w:pPr>
            <w:r>
              <w:rPr>
                <w:b/>
                <w:color w:val="000000"/>
              </w:rPr>
              <w:t xml:space="preserve">АДМИНИСТРАЦИЯ МУНИЦИПАЛЬНОГО ОБРАЗОВАНИЯ ЧЕРНОАНУСКОЕ СЕЛЬСКОЕ ПОСЕЛЕНИЕ </w:t>
            </w:r>
          </w:p>
        </w:tc>
        <w:tc>
          <w:tcPr>
            <w:tcW w:w="1530" w:type="dxa"/>
            <w:tcBorders>
              <w:top w:val="nil"/>
              <w:left w:val="nil"/>
              <w:bottom w:val="thinThickMediumGap" w:sz="24" w:space="0" w:color="auto"/>
              <w:right w:val="nil"/>
            </w:tcBorders>
            <w:hideMark/>
          </w:tcPr>
          <w:p w:rsidR="0079256A" w:rsidRDefault="00372526" w:rsidP="00CB0773">
            <w:pPr>
              <w:spacing w:line="276" w:lineRule="auto"/>
              <w:jc w:val="center"/>
              <w:rPr>
                <w:color w:val="000000"/>
              </w:rPr>
            </w:pPr>
            <w:r w:rsidRPr="008C6D53">
              <w:rPr>
                <w:b/>
                <w:noProof/>
              </w:rPr>
              <w:drawing>
                <wp:inline distT="0" distB="0" distL="0" distR="0">
                  <wp:extent cx="838200" cy="838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p>
        </w:tc>
        <w:tc>
          <w:tcPr>
            <w:tcW w:w="3870" w:type="dxa"/>
            <w:tcBorders>
              <w:top w:val="nil"/>
              <w:left w:val="nil"/>
              <w:bottom w:val="thinThickMediumGap" w:sz="24" w:space="0" w:color="auto"/>
              <w:right w:val="nil"/>
            </w:tcBorders>
            <w:hideMark/>
          </w:tcPr>
          <w:p w:rsidR="0079256A" w:rsidRDefault="0079256A" w:rsidP="00CB0773">
            <w:pPr>
              <w:spacing w:line="276" w:lineRule="auto"/>
              <w:jc w:val="center"/>
              <w:rPr>
                <w:b/>
                <w:color w:val="000000"/>
              </w:rPr>
            </w:pPr>
            <w:r>
              <w:rPr>
                <w:b/>
                <w:color w:val="000000"/>
              </w:rPr>
              <w:t xml:space="preserve"> АЛТАЙ РЕСПУБЛИКАНЫҤ</w:t>
            </w:r>
          </w:p>
          <w:p w:rsidR="0079256A" w:rsidRDefault="0079256A" w:rsidP="00CB0773">
            <w:pPr>
              <w:spacing w:line="276" w:lineRule="auto"/>
              <w:jc w:val="center"/>
              <w:rPr>
                <w:b/>
                <w:color w:val="000000"/>
              </w:rPr>
            </w:pPr>
            <w:r>
              <w:rPr>
                <w:b/>
                <w:color w:val="000000"/>
              </w:rPr>
              <w:t xml:space="preserve">КАН-ООЗЫ АЙМАКТЫ </w:t>
            </w:r>
          </w:p>
          <w:p w:rsidR="0079256A" w:rsidRDefault="0079256A" w:rsidP="00CB0773">
            <w:pPr>
              <w:spacing w:line="276" w:lineRule="auto"/>
              <w:jc w:val="center"/>
              <w:rPr>
                <w:b/>
                <w:color w:val="000000"/>
              </w:rPr>
            </w:pPr>
            <w:r>
              <w:rPr>
                <w:b/>
                <w:color w:val="000000"/>
              </w:rPr>
              <w:t xml:space="preserve">ЧАРГЫОЗЫ </w:t>
            </w:r>
            <w:r>
              <w:rPr>
                <w:b/>
                <w:color w:val="000000"/>
                <w:lang w:val="en-US"/>
              </w:rPr>
              <w:t>J</w:t>
            </w:r>
            <w:r>
              <w:rPr>
                <w:b/>
                <w:color w:val="000000"/>
              </w:rPr>
              <w:t xml:space="preserve">УРТ </w:t>
            </w:r>
          </w:p>
          <w:p w:rsidR="0079256A" w:rsidRDefault="0079256A" w:rsidP="00CB0773">
            <w:pPr>
              <w:spacing w:line="276" w:lineRule="auto"/>
              <w:jc w:val="center"/>
              <w:rPr>
                <w:b/>
                <w:color w:val="000000"/>
              </w:rPr>
            </w:pPr>
            <w:r>
              <w:rPr>
                <w:b/>
                <w:color w:val="000000"/>
              </w:rPr>
              <w:t>АДМИНИСТРАЦИЯЗЫ</w:t>
            </w:r>
          </w:p>
        </w:tc>
      </w:tr>
    </w:tbl>
    <w:p w:rsidR="0079256A" w:rsidRDefault="0079256A" w:rsidP="0079256A">
      <w:pPr>
        <w:rPr>
          <w:b/>
        </w:rPr>
      </w:pPr>
    </w:p>
    <w:p w:rsidR="0079256A" w:rsidRDefault="0079256A" w:rsidP="0079256A">
      <w:pPr>
        <w:rPr>
          <w:b/>
          <w:sz w:val="32"/>
          <w:szCs w:val="32"/>
        </w:rPr>
      </w:pPr>
      <w:r>
        <w:rPr>
          <w:b/>
          <w:sz w:val="32"/>
          <w:szCs w:val="32"/>
        </w:rPr>
        <w:t xml:space="preserve">ПОСТАНОВЛЕНИЕ                                                         </w:t>
      </w:r>
      <w:r>
        <w:rPr>
          <w:b/>
          <w:sz w:val="32"/>
          <w:szCs w:val="32"/>
          <w:lang w:val="de-DE"/>
        </w:rPr>
        <w:t>JÖ</w:t>
      </w:r>
      <w:r>
        <w:rPr>
          <w:b/>
          <w:sz w:val="32"/>
          <w:szCs w:val="32"/>
        </w:rPr>
        <w:t>П</w:t>
      </w:r>
    </w:p>
    <w:tbl>
      <w:tblPr>
        <w:tblW w:w="10143" w:type="dxa"/>
        <w:tblInd w:w="-252" w:type="dxa"/>
        <w:tblLook w:val="04A0" w:firstRow="1" w:lastRow="0" w:firstColumn="1" w:lastColumn="0" w:noHBand="0" w:noVBand="1"/>
      </w:tblPr>
      <w:tblGrid>
        <w:gridCol w:w="5246"/>
        <w:gridCol w:w="4897"/>
      </w:tblGrid>
      <w:tr w:rsidR="0079256A" w:rsidTr="00DD1DDF">
        <w:trPr>
          <w:trHeight w:val="249"/>
        </w:trPr>
        <w:tc>
          <w:tcPr>
            <w:tcW w:w="5246" w:type="dxa"/>
          </w:tcPr>
          <w:p w:rsidR="0079256A" w:rsidRDefault="0079256A" w:rsidP="00CB0773">
            <w:pPr>
              <w:spacing w:line="276" w:lineRule="auto"/>
            </w:pPr>
          </w:p>
          <w:p w:rsidR="0079256A" w:rsidRDefault="0079256A" w:rsidP="00592613">
            <w:pPr>
              <w:spacing w:line="276" w:lineRule="auto"/>
            </w:pPr>
            <w:r>
              <w:rPr>
                <w:sz w:val="22"/>
                <w:szCs w:val="22"/>
              </w:rPr>
              <w:t xml:space="preserve">          </w:t>
            </w:r>
            <w:proofErr w:type="gramStart"/>
            <w:r>
              <w:rPr>
                <w:sz w:val="22"/>
                <w:szCs w:val="22"/>
              </w:rPr>
              <w:t xml:space="preserve">« </w:t>
            </w:r>
            <w:r w:rsidR="00592613">
              <w:rPr>
                <w:sz w:val="22"/>
                <w:szCs w:val="22"/>
              </w:rPr>
              <w:t>06</w:t>
            </w:r>
            <w:proofErr w:type="gramEnd"/>
            <w:r w:rsidR="00B64B84">
              <w:rPr>
                <w:sz w:val="22"/>
                <w:szCs w:val="22"/>
              </w:rPr>
              <w:t xml:space="preserve"> » </w:t>
            </w:r>
            <w:r w:rsidR="00592613">
              <w:rPr>
                <w:sz w:val="22"/>
                <w:szCs w:val="22"/>
              </w:rPr>
              <w:t>июля</w:t>
            </w:r>
            <w:r w:rsidR="00E174A8">
              <w:rPr>
                <w:sz w:val="22"/>
                <w:szCs w:val="22"/>
              </w:rPr>
              <w:t xml:space="preserve"> 2020</w:t>
            </w:r>
            <w:r>
              <w:rPr>
                <w:sz w:val="22"/>
                <w:szCs w:val="22"/>
              </w:rPr>
              <w:t xml:space="preserve"> г.                  </w:t>
            </w:r>
          </w:p>
        </w:tc>
        <w:tc>
          <w:tcPr>
            <w:tcW w:w="4897" w:type="dxa"/>
          </w:tcPr>
          <w:p w:rsidR="0079256A" w:rsidRDefault="0079256A" w:rsidP="00CB0773">
            <w:pPr>
              <w:spacing w:line="276" w:lineRule="auto"/>
            </w:pPr>
            <w:r>
              <w:rPr>
                <w:sz w:val="22"/>
                <w:szCs w:val="22"/>
              </w:rPr>
              <w:t xml:space="preserve">                                                </w:t>
            </w:r>
          </w:p>
          <w:p w:rsidR="0079256A" w:rsidRDefault="0079256A" w:rsidP="008A02F7">
            <w:pPr>
              <w:spacing w:line="276" w:lineRule="auto"/>
              <w:rPr>
                <w:sz w:val="22"/>
                <w:szCs w:val="22"/>
              </w:rPr>
            </w:pPr>
            <w:r>
              <w:rPr>
                <w:sz w:val="22"/>
                <w:szCs w:val="22"/>
              </w:rPr>
              <w:t xml:space="preserve">                          </w:t>
            </w:r>
            <w:r w:rsidR="00DD1DDF">
              <w:rPr>
                <w:sz w:val="22"/>
                <w:szCs w:val="22"/>
              </w:rPr>
              <w:t xml:space="preserve">                         </w:t>
            </w:r>
            <w:proofErr w:type="gramStart"/>
            <w:r w:rsidR="00DD1DDF">
              <w:rPr>
                <w:sz w:val="22"/>
                <w:szCs w:val="22"/>
              </w:rPr>
              <w:t xml:space="preserve">№  </w:t>
            </w:r>
            <w:r w:rsidR="00592613">
              <w:rPr>
                <w:sz w:val="22"/>
                <w:szCs w:val="22"/>
              </w:rPr>
              <w:t>8</w:t>
            </w:r>
            <w:proofErr w:type="gramEnd"/>
          </w:p>
          <w:p w:rsidR="008A02F7" w:rsidRDefault="008A02F7" w:rsidP="008A02F7">
            <w:pPr>
              <w:spacing w:line="276" w:lineRule="auto"/>
              <w:rPr>
                <w:b/>
              </w:rPr>
            </w:pPr>
          </w:p>
        </w:tc>
      </w:tr>
    </w:tbl>
    <w:p w:rsidR="0079256A" w:rsidRPr="00584F3C" w:rsidRDefault="0079256A" w:rsidP="0079256A">
      <w:pPr>
        <w:jc w:val="both"/>
        <w:rPr>
          <w:sz w:val="24"/>
          <w:szCs w:val="24"/>
        </w:rPr>
      </w:pPr>
      <w:r w:rsidRPr="00584F3C">
        <w:rPr>
          <w:sz w:val="24"/>
          <w:szCs w:val="24"/>
        </w:rPr>
        <w:t>«</w:t>
      </w:r>
      <w:r w:rsidR="004D2C08">
        <w:rPr>
          <w:sz w:val="24"/>
          <w:szCs w:val="24"/>
        </w:rPr>
        <w:t>О внесении изменений в</w:t>
      </w:r>
      <w:r w:rsidRPr="00584F3C">
        <w:rPr>
          <w:sz w:val="24"/>
          <w:szCs w:val="24"/>
        </w:rPr>
        <w:t xml:space="preserve"> Постановления главы     </w:t>
      </w:r>
    </w:p>
    <w:p w:rsidR="0079256A" w:rsidRPr="00584F3C" w:rsidRDefault="0079256A" w:rsidP="0079256A">
      <w:pPr>
        <w:jc w:val="both"/>
        <w:rPr>
          <w:sz w:val="24"/>
          <w:szCs w:val="24"/>
        </w:rPr>
      </w:pPr>
      <w:r w:rsidRPr="00584F3C">
        <w:rPr>
          <w:sz w:val="24"/>
          <w:szCs w:val="24"/>
        </w:rPr>
        <w:t xml:space="preserve"> МО </w:t>
      </w:r>
      <w:proofErr w:type="spellStart"/>
      <w:r w:rsidRPr="00584F3C">
        <w:rPr>
          <w:sz w:val="24"/>
          <w:szCs w:val="24"/>
        </w:rPr>
        <w:t>Черноануйское</w:t>
      </w:r>
      <w:proofErr w:type="spellEnd"/>
      <w:r w:rsidRPr="00584F3C">
        <w:rPr>
          <w:sz w:val="24"/>
          <w:szCs w:val="24"/>
        </w:rPr>
        <w:t xml:space="preserve"> сельское поселение, </w:t>
      </w:r>
    </w:p>
    <w:p w:rsidR="0079256A" w:rsidRPr="00584F3C" w:rsidRDefault="0079256A" w:rsidP="00584F3C">
      <w:pPr>
        <w:jc w:val="both"/>
        <w:rPr>
          <w:bCs/>
          <w:sz w:val="24"/>
          <w:szCs w:val="24"/>
        </w:rPr>
      </w:pPr>
      <w:r w:rsidRPr="00584F3C">
        <w:rPr>
          <w:sz w:val="24"/>
          <w:szCs w:val="24"/>
        </w:rPr>
        <w:t>утвержденного</w:t>
      </w:r>
      <w:r w:rsidR="00592613">
        <w:rPr>
          <w:sz w:val="24"/>
          <w:szCs w:val="24"/>
        </w:rPr>
        <w:t xml:space="preserve"> 16</w:t>
      </w:r>
      <w:r w:rsidR="00B64B84">
        <w:rPr>
          <w:sz w:val="24"/>
          <w:szCs w:val="24"/>
        </w:rPr>
        <w:t>.0</w:t>
      </w:r>
      <w:r w:rsidR="00592613">
        <w:rPr>
          <w:sz w:val="24"/>
          <w:szCs w:val="24"/>
        </w:rPr>
        <w:t>9.2014</w:t>
      </w:r>
      <w:r w:rsidR="00584F3C" w:rsidRPr="00584F3C">
        <w:rPr>
          <w:sz w:val="24"/>
          <w:szCs w:val="24"/>
        </w:rPr>
        <w:t xml:space="preserve"> </w:t>
      </w:r>
      <w:r w:rsidR="00DD1DDF">
        <w:rPr>
          <w:sz w:val="24"/>
          <w:szCs w:val="24"/>
        </w:rPr>
        <w:t>№</w:t>
      </w:r>
      <w:r w:rsidR="00592613">
        <w:rPr>
          <w:sz w:val="24"/>
          <w:szCs w:val="24"/>
        </w:rPr>
        <w:t xml:space="preserve"> 108</w:t>
      </w:r>
      <w:r w:rsidRPr="00584F3C">
        <w:rPr>
          <w:sz w:val="24"/>
          <w:szCs w:val="24"/>
        </w:rPr>
        <w:t xml:space="preserve"> </w:t>
      </w:r>
    </w:p>
    <w:p w:rsidR="004D2C08" w:rsidRPr="004D2C08" w:rsidRDefault="00584F3C" w:rsidP="004D2C08">
      <w:pPr>
        <w:shd w:val="clear" w:color="auto" w:fill="FFFFFF"/>
        <w:rPr>
          <w:rFonts w:ascii="Roboto" w:hAnsi="Roboto" w:cs="Arial"/>
          <w:sz w:val="24"/>
          <w:szCs w:val="24"/>
        </w:rPr>
      </w:pPr>
      <w:r w:rsidRPr="004D2C08">
        <w:rPr>
          <w:sz w:val="24"/>
          <w:szCs w:val="24"/>
        </w:rPr>
        <w:t>«</w:t>
      </w:r>
      <w:r w:rsidR="004D2C08" w:rsidRPr="004D2C08">
        <w:rPr>
          <w:bCs/>
          <w:sz w:val="24"/>
          <w:szCs w:val="24"/>
        </w:rPr>
        <w:t xml:space="preserve">Об утверждении </w:t>
      </w:r>
      <w:r w:rsidR="00DD1DDF">
        <w:rPr>
          <w:bCs/>
          <w:sz w:val="24"/>
          <w:szCs w:val="24"/>
        </w:rPr>
        <w:t>Административного регламента</w:t>
      </w:r>
    </w:p>
    <w:p w:rsidR="004D2C08" w:rsidRPr="004D2C08" w:rsidRDefault="00592613" w:rsidP="004D2C08">
      <w:pPr>
        <w:shd w:val="clear" w:color="auto" w:fill="FFFFFF"/>
        <w:rPr>
          <w:bCs/>
          <w:sz w:val="24"/>
          <w:szCs w:val="24"/>
        </w:rPr>
      </w:pPr>
      <w:r>
        <w:rPr>
          <w:bCs/>
          <w:sz w:val="24"/>
          <w:szCs w:val="24"/>
        </w:rPr>
        <w:t>предоставление информации об объектах</w:t>
      </w:r>
      <w:r w:rsidR="004D2C08" w:rsidRPr="004D2C08">
        <w:rPr>
          <w:bCs/>
          <w:sz w:val="24"/>
          <w:szCs w:val="24"/>
        </w:rPr>
        <w:t xml:space="preserve"> </w:t>
      </w:r>
    </w:p>
    <w:p w:rsidR="00592613" w:rsidRDefault="00592613" w:rsidP="004D2C08">
      <w:pPr>
        <w:shd w:val="clear" w:color="auto" w:fill="FFFFFF"/>
        <w:rPr>
          <w:bCs/>
          <w:sz w:val="24"/>
          <w:szCs w:val="24"/>
        </w:rPr>
      </w:pPr>
      <w:r>
        <w:rPr>
          <w:bCs/>
          <w:sz w:val="24"/>
          <w:szCs w:val="24"/>
        </w:rPr>
        <w:t>недвижимого имущества, находящихся в</w:t>
      </w:r>
    </w:p>
    <w:p w:rsidR="00592613" w:rsidRDefault="00592613" w:rsidP="00DD1DDF">
      <w:pPr>
        <w:shd w:val="clear" w:color="auto" w:fill="FFFFFF"/>
        <w:rPr>
          <w:bCs/>
          <w:sz w:val="24"/>
          <w:szCs w:val="24"/>
        </w:rPr>
      </w:pPr>
      <w:r>
        <w:rPr>
          <w:bCs/>
          <w:sz w:val="24"/>
          <w:szCs w:val="24"/>
        </w:rPr>
        <w:t xml:space="preserve">муниципальной собственности и предназначенных </w:t>
      </w:r>
      <w:r w:rsidR="00DD1DDF">
        <w:rPr>
          <w:bCs/>
          <w:sz w:val="24"/>
          <w:szCs w:val="24"/>
        </w:rPr>
        <w:t xml:space="preserve"> </w:t>
      </w:r>
      <w:r w:rsidR="004D2C08" w:rsidRPr="004D2C08">
        <w:rPr>
          <w:bCs/>
          <w:sz w:val="24"/>
          <w:szCs w:val="24"/>
        </w:rPr>
        <w:t xml:space="preserve"> </w:t>
      </w:r>
    </w:p>
    <w:p w:rsidR="0079256A" w:rsidRPr="00592613" w:rsidRDefault="00592613" w:rsidP="00DD1DDF">
      <w:pPr>
        <w:shd w:val="clear" w:color="auto" w:fill="FFFFFF"/>
        <w:rPr>
          <w:bCs/>
          <w:sz w:val="24"/>
          <w:szCs w:val="24"/>
        </w:rPr>
      </w:pPr>
      <w:r>
        <w:rPr>
          <w:bCs/>
          <w:sz w:val="24"/>
          <w:szCs w:val="24"/>
        </w:rPr>
        <w:t>для сдачи в аренду</w:t>
      </w:r>
      <w:r w:rsidR="00584F3C" w:rsidRPr="004D2C08">
        <w:rPr>
          <w:sz w:val="24"/>
          <w:szCs w:val="24"/>
        </w:rPr>
        <w:t>»</w:t>
      </w:r>
    </w:p>
    <w:p w:rsidR="00584F3C" w:rsidRDefault="00584F3C" w:rsidP="0079256A">
      <w:pPr>
        <w:pStyle w:val="a3"/>
        <w:rPr>
          <w:sz w:val="24"/>
          <w:szCs w:val="24"/>
        </w:rPr>
      </w:pPr>
    </w:p>
    <w:p w:rsidR="00372526" w:rsidRPr="00395343" w:rsidRDefault="00372526" w:rsidP="0079256A">
      <w:pPr>
        <w:pStyle w:val="a3"/>
        <w:rPr>
          <w:sz w:val="24"/>
          <w:szCs w:val="24"/>
        </w:rPr>
      </w:pPr>
    </w:p>
    <w:p w:rsidR="00584F3C" w:rsidRDefault="0079256A" w:rsidP="0079256A">
      <w:pPr>
        <w:jc w:val="both"/>
        <w:rPr>
          <w:sz w:val="24"/>
          <w:szCs w:val="24"/>
        </w:rPr>
      </w:pPr>
      <w:r w:rsidRPr="00A36913">
        <w:rPr>
          <w:sz w:val="24"/>
          <w:szCs w:val="24"/>
        </w:rPr>
        <w:t xml:space="preserve">     </w:t>
      </w:r>
      <w:r w:rsidR="00584F3C" w:rsidRPr="00531B79">
        <w:rPr>
          <w:sz w:val="24"/>
          <w:szCs w:val="24"/>
        </w:rPr>
        <w:t xml:space="preserve">На основании </w:t>
      </w:r>
      <w:r w:rsidR="00D6234F">
        <w:rPr>
          <w:color w:val="000000"/>
          <w:sz w:val="24"/>
          <w:szCs w:val="24"/>
        </w:rPr>
        <w:t>Федерального</w:t>
      </w:r>
      <w:r w:rsidR="00B64B84">
        <w:rPr>
          <w:color w:val="000000"/>
          <w:sz w:val="24"/>
          <w:szCs w:val="24"/>
        </w:rPr>
        <w:t xml:space="preserve"> закон</w:t>
      </w:r>
      <w:r w:rsidR="00D6234F">
        <w:rPr>
          <w:color w:val="000000"/>
          <w:sz w:val="24"/>
          <w:szCs w:val="24"/>
        </w:rPr>
        <w:t>а</w:t>
      </w:r>
      <w:r w:rsidR="00B64B84">
        <w:rPr>
          <w:color w:val="000000"/>
          <w:sz w:val="24"/>
          <w:szCs w:val="24"/>
        </w:rPr>
        <w:t xml:space="preserve"> 131-ФЗ от 06.10.2003 г. «Об общих принципах организации местного самоуправления в Российской Федерации»</w:t>
      </w:r>
      <w:r w:rsidR="009854EA">
        <w:rPr>
          <w:color w:val="000000"/>
          <w:sz w:val="24"/>
          <w:szCs w:val="24"/>
        </w:rPr>
        <w:t>, Федерального закона</w:t>
      </w:r>
      <w:bookmarkStart w:id="0" w:name="_GoBack"/>
      <w:bookmarkEnd w:id="0"/>
      <w:r w:rsidR="009854EA">
        <w:rPr>
          <w:color w:val="000000"/>
          <w:sz w:val="24"/>
          <w:szCs w:val="24"/>
        </w:rPr>
        <w:t xml:space="preserve"> № 210-ФЗ от 27.07.2010 г.</w:t>
      </w:r>
      <w:r w:rsidR="00B64B84">
        <w:rPr>
          <w:color w:val="000000"/>
          <w:sz w:val="24"/>
          <w:szCs w:val="24"/>
        </w:rPr>
        <w:t>,</w:t>
      </w:r>
      <w:r w:rsidR="00584F3C" w:rsidRPr="00531B79">
        <w:rPr>
          <w:sz w:val="24"/>
          <w:szCs w:val="24"/>
        </w:rPr>
        <w:t xml:space="preserve"> ПОСТАНОВЛЯЮ</w:t>
      </w:r>
      <w:r w:rsidR="00584F3C">
        <w:rPr>
          <w:sz w:val="24"/>
          <w:szCs w:val="24"/>
        </w:rPr>
        <w:t>:</w:t>
      </w:r>
    </w:p>
    <w:p w:rsidR="004D2C08" w:rsidRDefault="00584F3C" w:rsidP="00E66654">
      <w:pPr>
        <w:shd w:val="clear" w:color="auto" w:fill="FFFFFF"/>
        <w:rPr>
          <w:bCs/>
          <w:sz w:val="24"/>
          <w:szCs w:val="24"/>
        </w:rPr>
      </w:pPr>
      <w:r>
        <w:rPr>
          <w:sz w:val="24"/>
          <w:szCs w:val="24"/>
        </w:rPr>
        <w:t xml:space="preserve">    </w:t>
      </w:r>
      <w:r w:rsidRPr="00531B79">
        <w:rPr>
          <w:sz w:val="24"/>
          <w:szCs w:val="24"/>
        </w:rPr>
        <w:t xml:space="preserve"> </w:t>
      </w:r>
      <w:r w:rsidR="004D2C08">
        <w:rPr>
          <w:sz w:val="24"/>
          <w:szCs w:val="24"/>
        </w:rPr>
        <w:t xml:space="preserve">Внести изменения в </w:t>
      </w:r>
      <w:proofErr w:type="gramStart"/>
      <w:r w:rsidR="00150C8C">
        <w:rPr>
          <w:sz w:val="24"/>
          <w:szCs w:val="24"/>
        </w:rPr>
        <w:t>Постановление</w:t>
      </w:r>
      <w:r w:rsidR="0079256A" w:rsidRPr="00A36913">
        <w:rPr>
          <w:sz w:val="24"/>
          <w:szCs w:val="24"/>
        </w:rPr>
        <w:t xml:space="preserve">  Муниципального</w:t>
      </w:r>
      <w:proofErr w:type="gramEnd"/>
      <w:r w:rsidR="0079256A" w:rsidRPr="00A36913">
        <w:rPr>
          <w:sz w:val="24"/>
          <w:szCs w:val="24"/>
        </w:rPr>
        <w:t xml:space="preserve"> Образования </w:t>
      </w:r>
      <w:proofErr w:type="spellStart"/>
      <w:r w:rsidR="0079256A" w:rsidRPr="00A36913">
        <w:rPr>
          <w:sz w:val="24"/>
          <w:szCs w:val="24"/>
        </w:rPr>
        <w:t>Черноануйское</w:t>
      </w:r>
      <w:proofErr w:type="spellEnd"/>
      <w:r w:rsidR="0079256A" w:rsidRPr="00A36913">
        <w:rPr>
          <w:sz w:val="24"/>
          <w:szCs w:val="24"/>
        </w:rPr>
        <w:t xml:space="preserve"> сельское поселение</w:t>
      </w:r>
      <w:r w:rsidR="0079256A" w:rsidRPr="00A36913">
        <w:rPr>
          <w:bCs/>
          <w:sz w:val="24"/>
          <w:szCs w:val="24"/>
        </w:rPr>
        <w:t xml:space="preserve"> </w:t>
      </w:r>
      <w:r w:rsidR="00B64B84">
        <w:rPr>
          <w:bCs/>
          <w:sz w:val="24"/>
          <w:szCs w:val="24"/>
        </w:rPr>
        <w:t xml:space="preserve">от </w:t>
      </w:r>
      <w:r w:rsidR="00E66654">
        <w:rPr>
          <w:bCs/>
          <w:sz w:val="24"/>
          <w:szCs w:val="24"/>
        </w:rPr>
        <w:t>16.09.2014 г. № 108</w:t>
      </w:r>
      <w:r w:rsidR="0079256A">
        <w:rPr>
          <w:bCs/>
          <w:sz w:val="24"/>
          <w:szCs w:val="24"/>
        </w:rPr>
        <w:t xml:space="preserve"> </w:t>
      </w:r>
      <w:r w:rsidRPr="00584F3C">
        <w:rPr>
          <w:sz w:val="24"/>
          <w:szCs w:val="24"/>
        </w:rPr>
        <w:t>«</w:t>
      </w:r>
      <w:r w:rsidR="00E66654" w:rsidRPr="004D2C08">
        <w:rPr>
          <w:bCs/>
          <w:sz w:val="24"/>
          <w:szCs w:val="24"/>
        </w:rPr>
        <w:t xml:space="preserve">Об утверждении </w:t>
      </w:r>
      <w:r w:rsidR="00E66654">
        <w:rPr>
          <w:bCs/>
          <w:sz w:val="24"/>
          <w:szCs w:val="24"/>
        </w:rPr>
        <w:t>Административного регламента предоставление информации об объектах</w:t>
      </w:r>
      <w:r w:rsidR="00E66654" w:rsidRPr="004D2C08">
        <w:rPr>
          <w:bCs/>
          <w:sz w:val="24"/>
          <w:szCs w:val="24"/>
        </w:rPr>
        <w:t xml:space="preserve"> </w:t>
      </w:r>
      <w:r w:rsidR="00E66654">
        <w:rPr>
          <w:bCs/>
          <w:sz w:val="24"/>
          <w:szCs w:val="24"/>
        </w:rPr>
        <w:t>недвижимого имущества, находящихся в муниципальной собственности и предназначенных для сдачи в аренду</w:t>
      </w:r>
      <w:r w:rsidR="00ED1C76" w:rsidRPr="004D2C08">
        <w:rPr>
          <w:sz w:val="24"/>
          <w:szCs w:val="24"/>
        </w:rPr>
        <w:t>»</w:t>
      </w:r>
      <w:r w:rsidR="004D2C08">
        <w:rPr>
          <w:bCs/>
          <w:sz w:val="24"/>
          <w:szCs w:val="24"/>
        </w:rPr>
        <w:t xml:space="preserve"> следующие изменения: </w:t>
      </w:r>
    </w:p>
    <w:p w:rsidR="00372526" w:rsidRDefault="00372526" w:rsidP="004D2C08">
      <w:pPr>
        <w:tabs>
          <w:tab w:val="left" w:pos="1420"/>
          <w:tab w:val="left" w:pos="1660"/>
        </w:tabs>
        <w:rPr>
          <w:bCs/>
          <w:sz w:val="24"/>
          <w:szCs w:val="24"/>
        </w:rPr>
      </w:pPr>
    </w:p>
    <w:p w:rsidR="00120DA5" w:rsidRPr="006E553A" w:rsidRDefault="00D6234F" w:rsidP="00120DA5">
      <w:pPr>
        <w:pStyle w:val="a3"/>
        <w:numPr>
          <w:ilvl w:val="0"/>
          <w:numId w:val="1"/>
        </w:numPr>
        <w:tabs>
          <w:tab w:val="left" w:pos="1420"/>
          <w:tab w:val="left" w:pos="1660"/>
        </w:tabs>
        <w:rPr>
          <w:bCs/>
          <w:sz w:val="24"/>
          <w:szCs w:val="24"/>
        </w:rPr>
      </w:pPr>
      <w:r w:rsidRPr="006E553A">
        <w:rPr>
          <w:bCs/>
          <w:sz w:val="24"/>
          <w:szCs w:val="24"/>
        </w:rPr>
        <w:t>В пункте 14.5 слова «</w:t>
      </w:r>
      <w:r w:rsidRPr="006E553A">
        <w:rPr>
          <w:sz w:val="24"/>
          <w:szCs w:val="24"/>
        </w:rPr>
        <w:t xml:space="preserve">в течение 30 дней со дня регистрации письменного обращения» заменить словами </w:t>
      </w:r>
      <w:r w:rsidRPr="006E553A">
        <w:rPr>
          <w:bCs/>
          <w:sz w:val="24"/>
          <w:szCs w:val="24"/>
        </w:rPr>
        <w:t>«</w:t>
      </w:r>
      <w:r w:rsidRPr="006E553A">
        <w:rPr>
          <w:sz w:val="24"/>
          <w:szCs w:val="24"/>
        </w:rPr>
        <w:t>в течение 10 дней со дня регистрации письменного обращения»;</w:t>
      </w:r>
    </w:p>
    <w:p w:rsidR="00372526" w:rsidRPr="006E553A" w:rsidRDefault="00372526" w:rsidP="00120DA5">
      <w:pPr>
        <w:tabs>
          <w:tab w:val="left" w:pos="1420"/>
          <w:tab w:val="left" w:pos="1660"/>
        </w:tabs>
        <w:rPr>
          <w:sz w:val="24"/>
          <w:szCs w:val="24"/>
        </w:rPr>
      </w:pPr>
    </w:p>
    <w:p w:rsidR="00FC531A" w:rsidRPr="006E553A" w:rsidRDefault="006B63B1" w:rsidP="00AD7546">
      <w:pPr>
        <w:pStyle w:val="a3"/>
        <w:numPr>
          <w:ilvl w:val="0"/>
          <w:numId w:val="1"/>
        </w:numPr>
        <w:tabs>
          <w:tab w:val="left" w:pos="1420"/>
          <w:tab w:val="left" w:pos="1660"/>
        </w:tabs>
        <w:rPr>
          <w:bCs/>
          <w:sz w:val="24"/>
          <w:szCs w:val="24"/>
        </w:rPr>
      </w:pPr>
      <w:r w:rsidRPr="006E553A">
        <w:rPr>
          <w:bCs/>
          <w:sz w:val="24"/>
          <w:szCs w:val="24"/>
        </w:rPr>
        <w:t xml:space="preserve">Пункт 16.4 </w:t>
      </w:r>
      <w:r w:rsidR="002F438A" w:rsidRPr="006E553A">
        <w:rPr>
          <w:bCs/>
          <w:sz w:val="24"/>
          <w:szCs w:val="24"/>
        </w:rPr>
        <w:t>изложить в следующей редакции</w:t>
      </w:r>
      <w:r w:rsidR="006F594E" w:rsidRPr="006E553A">
        <w:rPr>
          <w:bCs/>
          <w:sz w:val="24"/>
          <w:szCs w:val="24"/>
        </w:rPr>
        <w:t>:</w:t>
      </w:r>
    </w:p>
    <w:p w:rsidR="006B63B1" w:rsidRPr="006E553A" w:rsidRDefault="006B63B1" w:rsidP="006B63B1">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bookmarkStart w:id="1" w:name="dst235"/>
      <w:bookmarkEnd w:id="1"/>
      <w:r w:rsidRPr="006E553A">
        <w:rPr>
          <w:sz w:val="24"/>
          <w:szCs w:val="24"/>
        </w:rPr>
        <w:t>«16.14) Жалоба должна содержать:</w:t>
      </w:r>
    </w:p>
    <w:p w:rsidR="006B63B1" w:rsidRPr="006E553A" w:rsidRDefault="006B63B1" w:rsidP="006B63B1">
      <w:pPr>
        <w:pStyle w:val="a3"/>
        <w:rPr>
          <w:rFonts w:ascii="PT Sans" w:hAnsi="PT Sans"/>
          <w:sz w:val="24"/>
          <w:szCs w:val="24"/>
        </w:rPr>
      </w:pPr>
      <w:r w:rsidRPr="006E553A">
        <w:rPr>
          <w:rStyle w:val="blk"/>
          <w:rFonts w:ascii="PT Sans" w:hAnsi="PT Sans"/>
          <w:sz w:val="24"/>
          <w:szCs w:val="24"/>
        </w:rPr>
        <w:t xml:space="preserve">16.14.1.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r:id="rId6" w:anchor="dst100352" w:history="1">
        <w:r w:rsidRPr="006E553A">
          <w:rPr>
            <w:rStyle w:val="a9"/>
            <w:rFonts w:ascii="PT Sans" w:hAnsi="PT Sans"/>
            <w:sz w:val="24"/>
            <w:szCs w:val="24"/>
          </w:rPr>
          <w:t>частью 1.1 статьи 16</w:t>
        </w:r>
      </w:hyperlink>
      <w:r w:rsidRPr="006E553A">
        <w:rPr>
          <w:rStyle w:val="blk"/>
          <w:rFonts w:ascii="PT Sans" w:hAnsi="PT Sans"/>
          <w:sz w:val="24"/>
          <w:szCs w:val="24"/>
        </w:rPr>
        <w:t> 210-ФЗ, их руководителей и (или) работников, решения и действия (бездействие) которых обжалуются;</w:t>
      </w:r>
    </w:p>
    <w:p w:rsidR="006B63B1" w:rsidRPr="006E553A" w:rsidRDefault="006B63B1" w:rsidP="006B63B1">
      <w:pPr>
        <w:pStyle w:val="a3"/>
        <w:rPr>
          <w:rFonts w:ascii="PT Sans" w:hAnsi="PT Sans"/>
          <w:sz w:val="24"/>
          <w:szCs w:val="24"/>
        </w:rPr>
      </w:pPr>
      <w:r w:rsidRPr="006E553A">
        <w:rPr>
          <w:rStyle w:val="blk"/>
          <w:rFonts w:ascii="PT Sans" w:hAnsi="PT Sans"/>
          <w:sz w:val="24"/>
          <w:szCs w:val="24"/>
        </w:rPr>
        <w:t>16.14.2.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B63B1" w:rsidRPr="006E553A" w:rsidRDefault="006B63B1" w:rsidP="006B63B1">
      <w:pPr>
        <w:pStyle w:val="a3"/>
        <w:rPr>
          <w:rFonts w:ascii="PT Sans" w:hAnsi="PT Sans"/>
          <w:sz w:val="24"/>
          <w:szCs w:val="24"/>
        </w:rPr>
      </w:pPr>
      <w:r w:rsidRPr="006E553A">
        <w:rPr>
          <w:rStyle w:val="blk"/>
          <w:rFonts w:ascii="PT Sans" w:hAnsi="PT Sans"/>
          <w:sz w:val="24"/>
          <w:szCs w:val="24"/>
        </w:rPr>
        <w:t xml:space="preserve">16.14.3.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w:t>
      </w:r>
      <w:r w:rsidRPr="006E553A">
        <w:rPr>
          <w:rStyle w:val="blk"/>
          <w:rFonts w:ascii="PT Sans" w:hAnsi="PT Sans"/>
          <w:sz w:val="24"/>
          <w:szCs w:val="24"/>
        </w:rPr>
        <w:lastRenderedPageBreak/>
        <w:t xml:space="preserve">центра, работника многофункционального центра, организаций, предусмотренных </w:t>
      </w:r>
      <w:hyperlink r:id="rId7" w:anchor="dst100352" w:history="1">
        <w:r w:rsidRPr="006E553A">
          <w:rPr>
            <w:rStyle w:val="a9"/>
            <w:rFonts w:ascii="PT Sans" w:hAnsi="PT Sans"/>
            <w:sz w:val="24"/>
            <w:szCs w:val="24"/>
          </w:rPr>
          <w:t>частью 1.1 статьи 16</w:t>
        </w:r>
      </w:hyperlink>
      <w:r w:rsidRPr="006E553A">
        <w:rPr>
          <w:rStyle w:val="blk"/>
          <w:rFonts w:ascii="PT Sans" w:hAnsi="PT Sans"/>
          <w:sz w:val="24"/>
          <w:szCs w:val="24"/>
        </w:rPr>
        <w:t xml:space="preserve"> 210-ФЗ, их работников;</w:t>
      </w:r>
    </w:p>
    <w:p w:rsidR="00D76709" w:rsidRPr="006E553A" w:rsidRDefault="006B63B1" w:rsidP="006B63B1">
      <w:pPr>
        <w:pStyle w:val="a3"/>
        <w:tabs>
          <w:tab w:val="left" w:pos="1420"/>
          <w:tab w:val="left" w:pos="1660"/>
        </w:tabs>
        <w:rPr>
          <w:rStyle w:val="blk"/>
          <w:rFonts w:ascii="PT Sans" w:hAnsi="PT Sans"/>
          <w:sz w:val="24"/>
          <w:szCs w:val="24"/>
        </w:rPr>
      </w:pPr>
      <w:r w:rsidRPr="006E553A">
        <w:rPr>
          <w:rStyle w:val="blk"/>
          <w:rFonts w:ascii="PT Sans" w:hAnsi="PT Sans"/>
          <w:sz w:val="24"/>
          <w:szCs w:val="24"/>
        </w:rPr>
        <w:t xml:space="preserve">16.14.4.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8" w:anchor="dst100352" w:history="1">
        <w:r w:rsidRPr="006E553A">
          <w:rPr>
            <w:rStyle w:val="a9"/>
            <w:rFonts w:ascii="PT Sans" w:hAnsi="PT Sans"/>
            <w:sz w:val="24"/>
            <w:szCs w:val="24"/>
          </w:rPr>
          <w:t>частью 1.1 статьи 16</w:t>
        </w:r>
      </w:hyperlink>
      <w:r w:rsidRPr="006E553A">
        <w:rPr>
          <w:rStyle w:val="blk"/>
          <w:rFonts w:ascii="PT Sans" w:hAnsi="PT Sans"/>
          <w:sz w:val="24"/>
          <w:szCs w:val="24"/>
        </w:rPr>
        <w:t xml:space="preserve"> 210-ФЗ, их работников. Заявителем могут быть представлены документы (при наличии), подтверждающие доводы заявителя, либо их копии.»</w:t>
      </w:r>
    </w:p>
    <w:p w:rsidR="00D76709" w:rsidRPr="006E553A" w:rsidRDefault="00D76709" w:rsidP="00D76709">
      <w:pPr>
        <w:tabs>
          <w:tab w:val="left" w:pos="1420"/>
          <w:tab w:val="left" w:pos="1660"/>
        </w:tabs>
        <w:rPr>
          <w:sz w:val="24"/>
          <w:szCs w:val="24"/>
        </w:rPr>
      </w:pPr>
      <w:r w:rsidRPr="006E553A">
        <w:rPr>
          <w:bCs/>
          <w:sz w:val="24"/>
          <w:szCs w:val="24"/>
        </w:rPr>
        <w:t xml:space="preserve">      </w:t>
      </w:r>
    </w:p>
    <w:p w:rsidR="00D76709" w:rsidRPr="006E553A" w:rsidRDefault="00AD7546" w:rsidP="00D76709">
      <w:pPr>
        <w:pStyle w:val="a3"/>
        <w:numPr>
          <w:ilvl w:val="0"/>
          <w:numId w:val="4"/>
        </w:numPr>
        <w:tabs>
          <w:tab w:val="left" w:pos="284"/>
          <w:tab w:val="left" w:pos="1420"/>
          <w:tab w:val="left" w:pos="1660"/>
        </w:tabs>
        <w:rPr>
          <w:sz w:val="24"/>
          <w:szCs w:val="24"/>
        </w:rPr>
      </w:pPr>
      <w:r w:rsidRPr="006E553A">
        <w:rPr>
          <w:sz w:val="24"/>
          <w:szCs w:val="24"/>
        </w:rPr>
        <w:t xml:space="preserve"> </w:t>
      </w:r>
      <w:r w:rsidR="00D76709" w:rsidRPr="006E553A">
        <w:rPr>
          <w:bCs/>
          <w:sz w:val="24"/>
          <w:szCs w:val="24"/>
        </w:rPr>
        <w:t>Пункт 16.17 изложить в следующей редакции:</w:t>
      </w:r>
    </w:p>
    <w:p w:rsidR="00D76709" w:rsidRPr="006E553A" w:rsidRDefault="00D76709" w:rsidP="00D76709">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6E553A">
        <w:rPr>
          <w:sz w:val="24"/>
          <w:szCs w:val="24"/>
        </w:rPr>
        <w:t>«16.17) По результатам рассмотрения жалобы принимается одно из следующих решений:</w:t>
      </w:r>
    </w:p>
    <w:p w:rsidR="00D76709" w:rsidRPr="006E553A" w:rsidRDefault="00D76709" w:rsidP="00D76709">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6E553A">
        <w:rPr>
          <w:sz w:val="24"/>
          <w:szCs w:val="24"/>
        </w:rPr>
        <w:t>16.17.1)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D76709" w:rsidRPr="006E553A" w:rsidRDefault="00D76709" w:rsidP="00D76709">
      <w:pPr>
        <w:pStyle w:val="a3"/>
        <w:tabs>
          <w:tab w:val="left" w:pos="284"/>
          <w:tab w:val="left" w:pos="1420"/>
          <w:tab w:val="left" w:pos="1660"/>
        </w:tabs>
        <w:rPr>
          <w:sz w:val="24"/>
          <w:szCs w:val="24"/>
        </w:rPr>
      </w:pPr>
      <w:r w:rsidRPr="006E553A">
        <w:rPr>
          <w:sz w:val="24"/>
          <w:szCs w:val="24"/>
        </w:rPr>
        <w:t>16.17.2) в удовлетворении жалобы отказывается.».</w:t>
      </w:r>
    </w:p>
    <w:p w:rsidR="00D76709" w:rsidRPr="006E553A" w:rsidRDefault="006E553A" w:rsidP="00D76709">
      <w:pPr>
        <w:pStyle w:val="a3"/>
        <w:numPr>
          <w:ilvl w:val="0"/>
          <w:numId w:val="4"/>
        </w:numPr>
        <w:tabs>
          <w:tab w:val="left" w:pos="284"/>
          <w:tab w:val="left" w:pos="1420"/>
          <w:tab w:val="left" w:pos="1660"/>
        </w:tabs>
        <w:rPr>
          <w:sz w:val="24"/>
          <w:szCs w:val="24"/>
        </w:rPr>
      </w:pPr>
      <w:r w:rsidRPr="006E553A">
        <w:rPr>
          <w:bCs/>
          <w:sz w:val="24"/>
          <w:szCs w:val="24"/>
        </w:rPr>
        <w:t>Пункт 16.18 изложить в следующей редакции:</w:t>
      </w:r>
    </w:p>
    <w:p w:rsidR="006E553A" w:rsidRPr="006E553A" w:rsidRDefault="006E553A" w:rsidP="006E553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6E553A">
        <w:rPr>
          <w:sz w:val="24"/>
          <w:szCs w:val="24"/>
        </w:rPr>
        <w:t>«</w:t>
      </w:r>
      <w:r>
        <w:rPr>
          <w:sz w:val="24"/>
          <w:szCs w:val="24"/>
        </w:rPr>
        <w:t>16.18.</w:t>
      </w:r>
      <w:r w:rsidRPr="006E553A">
        <w:rPr>
          <w:sz w:val="24"/>
          <w:szCs w:val="24"/>
        </w:rPr>
        <w:t xml:space="preserve">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E553A" w:rsidRPr="006E553A" w:rsidRDefault="006E553A" w:rsidP="006E553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16.18.1.</w:t>
      </w:r>
      <w:r w:rsidRPr="006E553A">
        <w:rPr>
          <w:sz w:val="24"/>
          <w:szCs w:val="24"/>
        </w:rPr>
        <w:t xml:space="preserve"> 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органом, предоставляющим муниципальную услугу,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6E553A" w:rsidRPr="006E553A" w:rsidRDefault="006E553A" w:rsidP="006E553A">
      <w:pPr>
        <w:pStyle w:val="a3"/>
        <w:jc w:val="both"/>
        <w:rPr>
          <w:sz w:val="24"/>
          <w:szCs w:val="24"/>
        </w:rPr>
      </w:pPr>
      <w:r w:rsidRPr="006E553A">
        <w:rPr>
          <w:sz w:val="24"/>
          <w:szCs w:val="24"/>
        </w:rPr>
        <w:t>16.18.2</w:t>
      </w:r>
      <w:r>
        <w:rPr>
          <w:sz w:val="24"/>
          <w:szCs w:val="24"/>
        </w:rPr>
        <w:t>.</w:t>
      </w:r>
      <w:r w:rsidRPr="006E553A">
        <w:rPr>
          <w:sz w:val="24"/>
          <w:szCs w:val="24"/>
        </w:rPr>
        <w:t xml:space="preserve">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9256A" w:rsidRPr="006E553A" w:rsidRDefault="0079256A" w:rsidP="00372526">
      <w:pPr>
        <w:rPr>
          <w:sz w:val="24"/>
          <w:szCs w:val="24"/>
        </w:rPr>
      </w:pPr>
    </w:p>
    <w:p w:rsidR="0079256A" w:rsidRPr="006E553A" w:rsidRDefault="0079256A" w:rsidP="0079256A">
      <w:pPr>
        <w:rPr>
          <w:sz w:val="24"/>
          <w:szCs w:val="24"/>
        </w:rPr>
      </w:pPr>
    </w:p>
    <w:p w:rsidR="00372526" w:rsidRPr="006E553A" w:rsidRDefault="00372526" w:rsidP="00695AAD">
      <w:pPr>
        <w:pStyle w:val="a4"/>
        <w:spacing w:after="0" w:afterAutospacing="0"/>
      </w:pPr>
    </w:p>
    <w:p w:rsidR="007464E3" w:rsidRPr="006E553A" w:rsidRDefault="007464E3" w:rsidP="00695AAD">
      <w:pPr>
        <w:pStyle w:val="a4"/>
        <w:spacing w:after="0" w:afterAutospacing="0"/>
        <w:sectPr w:rsidR="007464E3" w:rsidRPr="006E553A" w:rsidSect="00695AAD">
          <w:type w:val="continuous"/>
          <w:pgSz w:w="11906" w:h="16838"/>
          <w:pgMar w:top="1134" w:right="850" w:bottom="1134" w:left="1701" w:header="708" w:footer="708" w:gutter="0"/>
          <w:cols w:space="708"/>
          <w:docGrid w:linePitch="360"/>
        </w:sectPr>
      </w:pPr>
      <w:r w:rsidRPr="006E553A">
        <w:t xml:space="preserve">Глава   </w:t>
      </w:r>
      <w:proofErr w:type="spellStart"/>
      <w:r w:rsidRPr="006E553A">
        <w:t>Черноануйского</w:t>
      </w:r>
      <w:proofErr w:type="spellEnd"/>
      <w:r w:rsidRPr="006E553A">
        <w:t xml:space="preserve"> сельского поселения                                       </w:t>
      </w:r>
      <w:proofErr w:type="spellStart"/>
      <w:r w:rsidRPr="006E553A">
        <w:t>Т.А.Акатьева</w:t>
      </w:r>
      <w:proofErr w:type="spellEnd"/>
    </w:p>
    <w:p w:rsidR="00695AAD" w:rsidRPr="006E553A" w:rsidRDefault="00695AAD" w:rsidP="007464E3">
      <w:pPr>
        <w:pStyle w:val="a4"/>
        <w:spacing w:after="0" w:afterAutospacing="0"/>
        <w:sectPr w:rsidR="00695AAD" w:rsidRPr="006E553A" w:rsidSect="007464E3">
          <w:type w:val="continuous"/>
          <w:pgSz w:w="11906" w:h="16838"/>
          <w:pgMar w:top="1134" w:right="850" w:bottom="1134" w:left="1701" w:header="708" w:footer="708" w:gutter="0"/>
          <w:cols w:num="3" w:space="708"/>
          <w:docGrid w:linePitch="360"/>
        </w:sectPr>
      </w:pPr>
    </w:p>
    <w:p w:rsidR="00EE030E" w:rsidRPr="006E553A" w:rsidRDefault="009854EA" w:rsidP="007464E3">
      <w:pPr>
        <w:pStyle w:val="a4"/>
        <w:spacing w:after="0" w:afterAutospacing="0"/>
      </w:pPr>
    </w:p>
    <w:p w:rsidR="007151C1" w:rsidRPr="006E553A" w:rsidRDefault="007151C1" w:rsidP="007464E3">
      <w:pPr>
        <w:pStyle w:val="a4"/>
        <w:spacing w:after="0" w:afterAutospacing="0"/>
      </w:pPr>
    </w:p>
    <w:p w:rsidR="007151C1" w:rsidRPr="006E553A" w:rsidRDefault="007151C1" w:rsidP="007464E3">
      <w:pPr>
        <w:pStyle w:val="a4"/>
        <w:spacing w:after="0" w:afterAutospacing="0"/>
      </w:pPr>
    </w:p>
    <w:p w:rsidR="006E553A" w:rsidRDefault="006E553A" w:rsidP="00380080">
      <w:pPr>
        <w:autoSpaceDE w:val="0"/>
        <w:autoSpaceDN w:val="0"/>
        <w:adjustRightInd w:val="0"/>
        <w:ind w:left="6521"/>
        <w:outlineLvl w:val="1"/>
      </w:pPr>
    </w:p>
    <w:p w:rsidR="006E553A" w:rsidRDefault="006E553A" w:rsidP="00380080">
      <w:pPr>
        <w:autoSpaceDE w:val="0"/>
        <w:autoSpaceDN w:val="0"/>
        <w:adjustRightInd w:val="0"/>
        <w:ind w:left="6521"/>
        <w:outlineLvl w:val="1"/>
      </w:pPr>
    </w:p>
    <w:p w:rsidR="00380080" w:rsidRPr="002D1A7B" w:rsidRDefault="00380080" w:rsidP="00380080">
      <w:pPr>
        <w:autoSpaceDE w:val="0"/>
        <w:autoSpaceDN w:val="0"/>
        <w:adjustRightInd w:val="0"/>
        <w:ind w:left="6521"/>
        <w:outlineLvl w:val="1"/>
      </w:pPr>
      <w:r w:rsidRPr="002D1A7B">
        <w:t xml:space="preserve">Утверждено </w:t>
      </w:r>
    </w:p>
    <w:p w:rsidR="00380080" w:rsidRPr="002D1A7B" w:rsidRDefault="00380080" w:rsidP="00380080">
      <w:pPr>
        <w:autoSpaceDE w:val="0"/>
        <w:autoSpaceDN w:val="0"/>
        <w:adjustRightInd w:val="0"/>
        <w:ind w:left="6521"/>
        <w:outlineLvl w:val="1"/>
      </w:pPr>
      <w:r w:rsidRPr="002D1A7B">
        <w:t>Постановлением Главы</w:t>
      </w:r>
    </w:p>
    <w:p w:rsidR="00380080" w:rsidRPr="002D1A7B" w:rsidRDefault="00380080" w:rsidP="00380080">
      <w:pPr>
        <w:autoSpaceDE w:val="0"/>
        <w:autoSpaceDN w:val="0"/>
        <w:adjustRightInd w:val="0"/>
        <w:ind w:left="6521"/>
        <w:outlineLvl w:val="1"/>
      </w:pPr>
      <w:r w:rsidRPr="002D1A7B">
        <w:t xml:space="preserve">МО </w:t>
      </w:r>
      <w:proofErr w:type="spellStart"/>
      <w:r w:rsidRPr="002D1A7B">
        <w:t>Черноануйское</w:t>
      </w:r>
      <w:proofErr w:type="spellEnd"/>
      <w:r w:rsidRPr="002D1A7B">
        <w:t xml:space="preserve"> с/п</w:t>
      </w:r>
    </w:p>
    <w:p w:rsidR="00380080" w:rsidRPr="009E0643" w:rsidRDefault="00380080" w:rsidP="00380080">
      <w:pPr>
        <w:autoSpaceDE w:val="0"/>
        <w:autoSpaceDN w:val="0"/>
        <w:adjustRightInd w:val="0"/>
        <w:ind w:left="540"/>
        <w:outlineLvl w:val="1"/>
      </w:pPr>
      <w:r w:rsidRPr="002D1A7B">
        <w:t xml:space="preserve">                                                                                         </w:t>
      </w:r>
      <w:r>
        <w:t xml:space="preserve">                               </w:t>
      </w:r>
      <w:r w:rsidRPr="002D1A7B">
        <w:t>от 16.09.2014 г. № 108</w:t>
      </w:r>
    </w:p>
    <w:p w:rsidR="00380080" w:rsidRPr="009E0643" w:rsidRDefault="00380080" w:rsidP="00380080">
      <w:pPr>
        <w:pStyle w:val="Standard"/>
        <w:autoSpaceDE w:val="0"/>
        <w:ind w:left="540"/>
        <w:jc w:val="center"/>
        <w:rPr>
          <w:sz w:val="22"/>
          <w:szCs w:val="22"/>
          <w:lang w:val="ru-RU"/>
        </w:rPr>
      </w:pPr>
    </w:p>
    <w:p w:rsidR="00380080" w:rsidRPr="009E0643" w:rsidRDefault="00380080" w:rsidP="00380080">
      <w:pPr>
        <w:pStyle w:val="Standard"/>
        <w:autoSpaceDE w:val="0"/>
        <w:ind w:left="540"/>
        <w:jc w:val="center"/>
        <w:rPr>
          <w:sz w:val="22"/>
          <w:szCs w:val="22"/>
          <w:lang w:val="ru-RU"/>
        </w:rPr>
      </w:pPr>
      <w:r w:rsidRPr="009E0643">
        <w:rPr>
          <w:sz w:val="22"/>
          <w:szCs w:val="22"/>
          <w:lang w:val="ru-RU"/>
        </w:rPr>
        <w:t>АДМИНИИСТРАТИВНЫЙ РЕГЛАМЕНТ</w:t>
      </w:r>
    </w:p>
    <w:p w:rsidR="00380080" w:rsidRPr="009E0643" w:rsidRDefault="00380080" w:rsidP="00380080">
      <w:pPr>
        <w:pStyle w:val="Standard"/>
        <w:autoSpaceDE w:val="0"/>
        <w:ind w:left="540"/>
        <w:jc w:val="center"/>
        <w:rPr>
          <w:sz w:val="22"/>
          <w:szCs w:val="22"/>
          <w:lang w:val="ru-RU"/>
        </w:rPr>
      </w:pPr>
      <w:r w:rsidRPr="009E0643">
        <w:rPr>
          <w:sz w:val="22"/>
          <w:szCs w:val="22"/>
          <w:lang w:val="ru-RU"/>
        </w:rPr>
        <w:t>предоставления услуги «</w:t>
      </w:r>
      <w:r w:rsidRPr="009E0643">
        <w:rPr>
          <w:rFonts w:ascii="Times New Roman CYR" w:hAnsi="Times New Roman CYR" w:cs="Times New Roman CYR"/>
          <w:sz w:val="22"/>
          <w:szCs w:val="22"/>
          <w:lang w:val="ru-RU"/>
        </w:rPr>
        <w:t>Предоставление информации об объектах недвижимого имущества, находящихся в муниципальной собственности   и предназначенных для сдачи в аренду</w:t>
      </w:r>
      <w:r w:rsidRPr="009E0643">
        <w:rPr>
          <w:sz w:val="22"/>
          <w:szCs w:val="22"/>
          <w:lang w:val="ru-RU"/>
        </w:rPr>
        <w:t>»</w:t>
      </w:r>
    </w:p>
    <w:p w:rsidR="00380080" w:rsidRPr="009E0643" w:rsidRDefault="00380080" w:rsidP="00380080">
      <w:pPr>
        <w:pStyle w:val="Standard"/>
        <w:autoSpaceDE w:val="0"/>
        <w:ind w:left="540"/>
        <w:jc w:val="both"/>
        <w:rPr>
          <w:sz w:val="22"/>
          <w:szCs w:val="22"/>
          <w:lang w:val="ru-RU"/>
        </w:rPr>
      </w:pPr>
    </w:p>
    <w:p w:rsidR="00380080" w:rsidRPr="009E0643" w:rsidRDefault="00380080" w:rsidP="00380080">
      <w:pPr>
        <w:pStyle w:val="a3"/>
        <w:widowControl w:val="0"/>
        <w:numPr>
          <w:ilvl w:val="0"/>
          <w:numId w:val="3"/>
        </w:numPr>
        <w:suppressAutoHyphens/>
        <w:autoSpaceDE w:val="0"/>
        <w:autoSpaceDN w:val="0"/>
        <w:ind w:left="900" w:hanging="360"/>
        <w:contextualSpacing w:val="0"/>
        <w:jc w:val="center"/>
        <w:textAlignment w:val="baseline"/>
      </w:pPr>
      <w:r w:rsidRPr="009E0643">
        <w:t>ОБЩИЕ ПОЛОЖЕНИЯ</w:t>
      </w:r>
    </w:p>
    <w:p w:rsidR="00380080" w:rsidRPr="009E0643" w:rsidRDefault="00380080" w:rsidP="00380080">
      <w:pPr>
        <w:pStyle w:val="a3"/>
        <w:autoSpaceDE w:val="0"/>
        <w:ind w:left="900"/>
      </w:pPr>
    </w:p>
    <w:p w:rsidR="00380080" w:rsidRPr="009E0643" w:rsidRDefault="00380080" w:rsidP="00380080">
      <w:pPr>
        <w:pStyle w:val="Standard"/>
        <w:autoSpaceDE w:val="0"/>
        <w:ind w:firstLine="540"/>
        <w:jc w:val="both"/>
        <w:rPr>
          <w:sz w:val="22"/>
          <w:szCs w:val="22"/>
          <w:lang w:val="ru-RU"/>
        </w:rPr>
      </w:pPr>
      <w:r w:rsidRPr="009E0643">
        <w:rPr>
          <w:sz w:val="22"/>
          <w:szCs w:val="22"/>
          <w:lang w:val="ru-RU"/>
        </w:rPr>
        <w:t>1. Настоящий административный регламент разработан в соответствии с Федеральный закон от 27 июля 2010 № 210-ФЗ "Об организации предоставления государственных и муниципальных услуг" и Постановлением Правительства Республики Алтай от 16 апреля 2009 № 68 "Об утверждении Порядка разработки и утверждения административных регламентов исполнения государственных функций (предоставления государственных услуг) исполнительными органами государственной власти Республики Алтай и подведомственными им организациями".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2. Административный регламент предоставления мун</w:t>
      </w:r>
      <w:r>
        <w:rPr>
          <w:sz w:val="22"/>
          <w:szCs w:val="22"/>
          <w:lang w:val="ru-RU"/>
        </w:rPr>
        <w:t>и</w:t>
      </w:r>
      <w:r w:rsidRPr="009E0643">
        <w:rPr>
          <w:sz w:val="22"/>
          <w:szCs w:val="22"/>
          <w:lang w:val="ru-RU"/>
        </w:rPr>
        <w:t>ципальной услуги</w:t>
      </w:r>
      <w:r w:rsidRPr="009E0643">
        <w:rPr>
          <w:color w:val="943634"/>
          <w:sz w:val="22"/>
          <w:szCs w:val="22"/>
          <w:lang w:val="ru-RU"/>
        </w:rPr>
        <w:t xml:space="preserve"> </w:t>
      </w:r>
      <w:r w:rsidRPr="009E0643">
        <w:rPr>
          <w:sz w:val="22"/>
          <w:szCs w:val="22"/>
          <w:lang w:val="ru-RU"/>
        </w:rPr>
        <w:t>«</w:t>
      </w:r>
      <w:r w:rsidRPr="009E0643">
        <w:rPr>
          <w:rFonts w:ascii="Times New Roman CYR" w:hAnsi="Times New Roman CYR" w:cs="Times New Roman CYR"/>
          <w:bCs/>
          <w:sz w:val="22"/>
          <w:szCs w:val="22"/>
          <w:lang w:val="ru-RU"/>
        </w:rPr>
        <w:t xml:space="preserve">Предоставление информации об объектах недвижимого имущества, находящихся в муниципальной собственности МО </w:t>
      </w:r>
      <w:proofErr w:type="spellStart"/>
      <w:r w:rsidRPr="009E0643">
        <w:rPr>
          <w:rFonts w:ascii="Times New Roman CYR" w:hAnsi="Times New Roman CYR" w:cs="Times New Roman CYR"/>
          <w:bCs/>
          <w:sz w:val="22"/>
          <w:szCs w:val="22"/>
          <w:lang w:val="ru-RU"/>
        </w:rPr>
        <w:t>Черноануйское</w:t>
      </w:r>
      <w:proofErr w:type="spellEnd"/>
      <w:r w:rsidRPr="009E0643">
        <w:rPr>
          <w:rFonts w:ascii="Times New Roman CYR" w:hAnsi="Times New Roman CYR" w:cs="Times New Roman CYR"/>
          <w:bCs/>
          <w:sz w:val="22"/>
          <w:szCs w:val="22"/>
          <w:lang w:val="ru-RU"/>
        </w:rPr>
        <w:t xml:space="preserve"> с/п  и предназначенных для сдачи в аренду</w:t>
      </w:r>
      <w:r w:rsidRPr="009E0643">
        <w:rPr>
          <w:sz w:val="22"/>
          <w:szCs w:val="22"/>
          <w:lang w:val="ru-RU"/>
        </w:rPr>
        <w:t>» (далее - Административный регламент), определяет сроки и последовательность действий (административных процедур) при исполнении муниципальной функции по предоставлению услуги</w:t>
      </w:r>
      <w:r w:rsidRPr="009E0643">
        <w:rPr>
          <w:color w:val="943634"/>
          <w:sz w:val="22"/>
          <w:szCs w:val="22"/>
          <w:lang w:val="ru-RU"/>
        </w:rPr>
        <w:t xml:space="preserve"> </w:t>
      </w:r>
      <w:r w:rsidRPr="009E0643">
        <w:rPr>
          <w:sz w:val="22"/>
          <w:szCs w:val="22"/>
          <w:lang w:val="ru-RU"/>
        </w:rPr>
        <w:t>«</w:t>
      </w:r>
      <w:r w:rsidRPr="009E0643">
        <w:rPr>
          <w:rFonts w:ascii="Times New Roman CYR" w:hAnsi="Times New Roman CYR" w:cs="Times New Roman CYR"/>
          <w:bCs/>
          <w:sz w:val="22"/>
          <w:szCs w:val="22"/>
          <w:lang w:val="ru-RU"/>
        </w:rPr>
        <w:t xml:space="preserve">Предоставление информации об объектах недвижимого имущества, находящихся в муниципальной собственности МО </w:t>
      </w:r>
      <w:proofErr w:type="spellStart"/>
      <w:r w:rsidRPr="009E0643">
        <w:rPr>
          <w:rFonts w:ascii="Times New Roman CYR" w:hAnsi="Times New Roman CYR" w:cs="Times New Roman CYR"/>
          <w:bCs/>
          <w:sz w:val="22"/>
          <w:szCs w:val="22"/>
          <w:lang w:val="ru-RU"/>
        </w:rPr>
        <w:t>Черноануйское</w:t>
      </w:r>
      <w:proofErr w:type="spellEnd"/>
      <w:r w:rsidRPr="009E0643">
        <w:rPr>
          <w:rFonts w:ascii="Times New Roman CYR" w:hAnsi="Times New Roman CYR" w:cs="Times New Roman CYR"/>
          <w:bCs/>
          <w:sz w:val="22"/>
          <w:szCs w:val="22"/>
          <w:lang w:val="ru-RU"/>
        </w:rPr>
        <w:t xml:space="preserve"> с/п и предназначенных для сдачи в аренду</w:t>
      </w:r>
      <w:r w:rsidRPr="009E0643">
        <w:rPr>
          <w:sz w:val="22"/>
          <w:szCs w:val="22"/>
          <w:lang w:val="ru-RU"/>
        </w:rPr>
        <w:t>».</w:t>
      </w:r>
    </w:p>
    <w:p w:rsidR="00380080" w:rsidRPr="009E0643" w:rsidRDefault="00380080" w:rsidP="00380080">
      <w:pPr>
        <w:pStyle w:val="Standard"/>
        <w:tabs>
          <w:tab w:val="left" w:pos="8662"/>
        </w:tabs>
        <w:autoSpaceDE w:val="0"/>
        <w:jc w:val="right"/>
        <w:rPr>
          <w:rFonts w:ascii="Times New Roman CYR" w:hAnsi="Times New Roman CYR" w:cs="Times New Roman CYR"/>
          <w:sz w:val="22"/>
          <w:szCs w:val="22"/>
          <w:lang w:val="ru-RU"/>
        </w:rPr>
      </w:pPr>
    </w:p>
    <w:p w:rsidR="00380080" w:rsidRPr="009E0643" w:rsidRDefault="00380080" w:rsidP="00380080">
      <w:pPr>
        <w:pStyle w:val="a3"/>
        <w:widowControl w:val="0"/>
        <w:numPr>
          <w:ilvl w:val="0"/>
          <w:numId w:val="2"/>
        </w:numPr>
        <w:suppressAutoHyphens/>
        <w:autoSpaceDE w:val="0"/>
        <w:autoSpaceDN w:val="0"/>
        <w:ind w:left="900" w:hanging="360"/>
        <w:contextualSpacing w:val="0"/>
        <w:jc w:val="center"/>
        <w:textAlignment w:val="baseline"/>
        <w:rPr>
          <w:b/>
        </w:rPr>
      </w:pPr>
      <w:r w:rsidRPr="009E0643">
        <w:rPr>
          <w:b/>
        </w:rPr>
        <w:t>СТАНДАРТ ПРЕДОСТАВЛЕНИЯ МУНИЦИПАЛЬНОЙ УСЛУГИ</w:t>
      </w:r>
    </w:p>
    <w:p w:rsidR="00380080" w:rsidRPr="009E0643" w:rsidRDefault="00380080" w:rsidP="00380080">
      <w:pPr>
        <w:pStyle w:val="ConsPlusNormal0"/>
        <w:widowControl/>
        <w:numPr>
          <w:ilvl w:val="0"/>
          <w:numId w:val="2"/>
        </w:numPr>
        <w:suppressAutoHyphens/>
        <w:adjustRightInd/>
        <w:ind w:left="900" w:hanging="360"/>
        <w:jc w:val="both"/>
        <w:textAlignment w:val="baseline"/>
        <w:rPr>
          <w:sz w:val="22"/>
          <w:szCs w:val="22"/>
        </w:rPr>
      </w:pPr>
      <w:r w:rsidRPr="009E0643">
        <w:rPr>
          <w:rFonts w:ascii="Times New Roman" w:hAnsi="Times New Roman" w:cs="Times New Roman"/>
          <w:sz w:val="22"/>
          <w:szCs w:val="22"/>
        </w:rPr>
        <w:t>Наименование муниципальной услуги «</w:t>
      </w:r>
      <w:r w:rsidRPr="009E0643">
        <w:rPr>
          <w:rFonts w:ascii="Times New Roman CYR" w:hAnsi="Times New Roman CYR" w:cs="Times New Roman CYR"/>
          <w:bCs/>
          <w:sz w:val="22"/>
          <w:szCs w:val="22"/>
        </w:rPr>
        <w:t xml:space="preserve">Предоставление информации об объектах недвижимого имущества, находящихся в муниципальной собственности МО </w:t>
      </w:r>
      <w:proofErr w:type="spellStart"/>
      <w:r w:rsidRPr="009E0643">
        <w:rPr>
          <w:rFonts w:ascii="Times New Roman CYR" w:hAnsi="Times New Roman CYR" w:cs="Times New Roman CYR"/>
          <w:bCs/>
          <w:sz w:val="22"/>
          <w:szCs w:val="22"/>
        </w:rPr>
        <w:t>Черноануйское</w:t>
      </w:r>
      <w:proofErr w:type="spellEnd"/>
      <w:r w:rsidRPr="009E0643">
        <w:rPr>
          <w:rFonts w:ascii="Times New Roman CYR" w:hAnsi="Times New Roman CYR" w:cs="Times New Roman CYR"/>
          <w:bCs/>
          <w:sz w:val="22"/>
          <w:szCs w:val="22"/>
        </w:rPr>
        <w:t xml:space="preserve"> с/п и предназначенных для сдачи в аренду</w:t>
      </w:r>
      <w:r w:rsidRPr="009E0643">
        <w:rPr>
          <w:rFonts w:ascii="Times New Roman" w:hAnsi="Times New Roman" w:cs="Times New Roman"/>
          <w:sz w:val="22"/>
          <w:szCs w:val="22"/>
        </w:rPr>
        <w:t>»</w:t>
      </w:r>
      <w:r w:rsidRPr="009E0643">
        <w:rPr>
          <w:sz w:val="22"/>
          <w:szCs w:val="22"/>
        </w:rPr>
        <w:t xml:space="preserve"> </w:t>
      </w:r>
      <w:r w:rsidRPr="009E0643">
        <w:rPr>
          <w:rFonts w:ascii="Times New Roman" w:hAnsi="Times New Roman" w:cs="Times New Roman"/>
          <w:sz w:val="22"/>
          <w:szCs w:val="22"/>
        </w:rPr>
        <w:t>(далее – Услуга).</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4. Ответственность за предоставление услуги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4.1. Орган исполнительной власти, </w:t>
      </w:r>
      <w:proofErr w:type="gramStart"/>
      <w:r w:rsidRPr="009E0643">
        <w:rPr>
          <w:sz w:val="22"/>
          <w:szCs w:val="22"/>
          <w:lang w:val="ru-RU"/>
        </w:rPr>
        <w:t>ответственный  за</w:t>
      </w:r>
      <w:proofErr w:type="gramEnd"/>
      <w:r w:rsidRPr="009E0643">
        <w:rPr>
          <w:sz w:val="22"/>
          <w:szCs w:val="22"/>
          <w:lang w:val="ru-RU"/>
        </w:rPr>
        <w:t xml:space="preserve"> предоставление услуги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Администрации МО </w:t>
      </w:r>
      <w:proofErr w:type="spellStart"/>
      <w:r w:rsidRPr="009E0643">
        <w:rPr>
          <w:sz w:val="22"/>
          <w:szCs w:val="22"/>
          <w:lang w:val="ru-RU"/>
        </w:rPr>
        <w:t>Черноануйское</w:t>
      </w:r>
      <w:proofErr w:type="spellEnd"/>
      <w:r w:rsidRPr="009E0643">
        <w:rPr>
          <w:sz w:val="22"/>
          <w:szCs w:val="22"/>
          <w:lang w:val="ru-RU"/>
        </w:rPr>
        <w:t xml:space="preserve"> с/п</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5. Предоставление </w:t>
      </w:r>
      <w:r w:rsidRPr="009E0643">
        <w:rPr>
          <w:rFonts w:cs="Times New Roman"/>
          <w:sz w:val="22"/>
          <w:szCs w:val="22"/>
          <w:lang w:val="ru-RU"/>
        </w:rPr>
        <w:t>муниципальной у</w:t>
      </w:r>
      <w:r w:rsidRPr="009E0643">
        <w:rPr>
          <w:sz w:val="22"/>
          <w:szCs w:val="22"/>
          <w:lang w:val="ru-RU"/>
        </w:rPr>
        <w:t>слуги осуществляется в соответствии со следующими нормативно-правовыми актами: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5.1. Нормативно-правовые акты, непосредственно регулирующие предоставление услуги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Конституция Российской Федерации </w:t>
      </w:r>
      <w:proofErr w:type="gramStart"/>
      <w:r w:rsidRPr="009E0643">
        <w:rPr>
          <w:sz w:val="22"/>
          <w:szCs w:val="22"/>
          <w:lang w:val="ru-RU"/>
        </w:rPr>
        <w:t>(”Российская</w:t>
      </w:r>
      <w:proofErr w:type="gramEnd"/>
      <w:r w:rsidRPr="009E0643">
        <w:rPr>
          <w:sz w:val="22"/>
          <w:szCs w:val="22"/>
          <w:lang w:val="ru-RU"/>
        </w:rPr>
        <w:t xml:space="preserve"> газета”, № 237, 25.12.1993);</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Федеральные законы:</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Федеральный закон Российской Федерации от 6 октября 1999 </w:t>
      </w:r>
      <w:r w:rsidRPr="009E0643">
        <w:rPr>
          <w:sz w:val="22"/>
          <w:szCs w:val="22"/>
        </w:rPr>
        <w:t>N</w:t>
      </w:r>
      <w:r w:rsidRPr="009E0643">
        <w:rPr>
          <w:sz w:val="22"/>
          <w:szCs w:val="22"/>
          <w:lang w:val="ru-RU"/>
        </w:rPr>
        <w:t xml:space="preserve">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18 октября 1999, </w:t>
      </w:r>
      <w:r w:rsidRPr="009E0643">
        <w:rPr>
          <w:sz w:val="22"/>
          <w:szCs w:val="22"/>
        </w:rPr>
        <w:t>N</w:t>
      </w:r>
      <w:r w:rsidRPr="009E0643">
        <w:rPr>
          <w:sz w:val="22"/>
          <w:szCs w:val="22"/>
          <w:lang w:val="ru-RU"/>
        </w:rPr>
        <w:t xml:space="preserve"> 42, ст. 5005);</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Федеральный закон Российской Федерации от 21 декабря 2001 №178-</w:t>
      </w:r>
      <w:proofErr w:type="gramStart"/>
      <w:r w:rsidRPr="009E0643">
        <w:rPr>
          <w:sz w:val="22"/>
          <w:szCs w:val="22"/>
          <w:lang w:val="ru-RU"/>
        </w:rPr>
        <w:t>ФЗ ”О</w:t>
      </w:r>
      <w:proofErr w:type="gramEnd"/>
      <w:r w:rsidRPr="009E0643">
        <w:rPr>
          <w:sz w:val="22"/>
          <w:szCs w:val="22"/>
          <w:lang w:val="ru-RU"/>
        </w:rPr>
        <w:t xml:space="preserve"> приватизации государственного и муниципального имущества”</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Федеральный закон Российской Федерации от 6 октября 2003 № 131-</w:t>
      </w:r>
      <w:proofErr w:type="gramStart"/>
      <w:r w:rsidRPr="009E0643">
        <w:rPr>
          <w:sz w:val="22"/>
          <w:szCs w:val="22"/>
          <w:lang w:val="ru-RU"/>
        </w:rPr>
        <w:t>ФЗ ”Об</w:t>
      </w:r>
      <w:proofErr w:type="gramEnd"/>
      <w:r w:rsidRPr="009E0643">
        <w:rPr>
          <w:sz w:val="22"/>
          <w:szCs w:val="22"/>
          <w:lang w:val="ru-RU"/>
        </w:rPr>
        <w:t xml:space="preserve"> общих принципах организации местного самоуправления в Российской Федерации” (Собрание законодательства РФ от 06.10.2003, </w:t>
      </w:r>
      <w:r w:rsidRPr="009E0643">
        <w:rPr>
          <w:sz w:val="22"/>
          <w:szCs w:val="22"/>
        </w:rPr>
        <w:t>N</w:t>
      </w:r>
      <w:r w:rsidRPr="009E0643">
        <w:rPr>
          <w:sz w:val="22"/>
          <w:szCs w:val="22"/>
          <w:lang w:val="ru-RU"/>
        </w:rPr>
        <w:t xml:space="preserve"> 40, ст. 3822, «Парламентская газета», </w:t>
      </w:r>
      <w:r w:rsidRPr="009E0643">
        <w:rPr>
          <w:sz w:val="22"/>
          <w:szCs w:val="22"/>
        </w:rPr>
        <w:t>N</w:t>
      </w:r>
      <w:r w:rsidRPr="009E0643">
        <w:rPr>
          <w:sz w:val="22"/>
          <w:szCs w:val="22"/>
          <w:lang w:val="ru-RU"/>
        </w:rPr>
        <w:t xml:space="preserve"> 186, 08.10.2003, «Российская газета», </w:t>
      </w:r>
      <w:r w:rsidRPr="009E0643">
        <w:rPr>
          <w:sz w:val="22"/>
          <w:szCs w:val="22"/>
        </w:rPr>
        <w:t>N</w:t>
      </w:r>
      <w:r w:rsidRPr="009E0643">
        <w:rPr>
          <w:sz w:val="22"/>
          <w:szCs w:val="22"/>
          <w:lang w:val="ru-RU"/>
        </w:rPr>
        <w:t xml:space="preserve"> 202, 08.10.2003)</w:t>
      </w:r>
    </w:p>
    <w:p w:rsidR="00380080" w:rsidRPr="00F21E30" w:rsidRDefault="00380080" w:rsidP="00380080">
      <w:pPr>
        <w:pStyle w:val="Standard"/>
        <w:autoSpaceDE w:val="0"/>
        <w:ind w:firstLine="540"/>
        <w:jc w:val="both"/>
        <w:rPr>
          <w:color w:val="FF0000"/>
          <w:sz w:val="22"/>
          <w:szCs w:val="22"/>
          <w:lang w:val="ru-RU"/>
        </w:rPr>
      </w:pPr>
      <w:r w:rsidRPr="00F21E30">
        <w:rPr>
          <w:color w:val="FF0000"/>
          <w:sz w:val="22"/>
          <w:szCs w:val="22"/>
          <w:lang w:val="ru-RU"/>
        </w:rPr>
        <w:t xml:space="preserve">Абзац исключен пост № 27 от 29.12.2018 г. </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Федеральный закон Российской Федерации от 27 июля 2006 № 152-ФЗ "О персональных данных"; (</w:t>
      </w:r>
      <w:proofErr w:type="gramStart"/>
      <w:r w:rsidRPr="009E0643">
        <w:rPr>
          <w:sz w:val="22"/>
          <w:szCs w:val="22"/>
          <w:lang w:val="ru-RU"/>
        </w:rPr>
        <w:t>";Российская</w:t>
      </w:r>
      <w:proofErr w:type="gramEnd"/>
      <w:r w:rsidRPr="009E0643">
        <w:rPr>
          <w:sz w:val="22"/>
          <w:szCs w:val="22"/>
          <w:lang w:val="ru-RU"/>
        </w:rPr>
        <w:t xml:space="preserve"> газета";, 29 июля 2006, № 165)</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Федеральный закон Российской Федерации от 24 июля 2007 года № 221-</w:t>
      </w:r>
      <w:proofErr w:type="gramStart"/>
      <w:r w:rsidRPr="009E0643">
        <w:rPr>
          <w:sz w:val="22"/>
          <w:szCs w:val="22"/>
          <w:lang w:val="ru-RU"/>
        </w:rPr>
        <w:t>ФЗ ”О</w:t>
      </w:r>
      <w:proofErr w:type="gramEnd"/>
      <w:r w:rsidRPr="009E0643">
        <w:rPr>
          <w:sz w:val="22"/>
          <w:szCs w:val="22"/>
          <w:lang w:val="ru-RU"/>
        </w:rPr>
        <w:t xml:space="preserve"> государственном кадастре недвижимости”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Федеральный закон Российской Федерации от 9 февраля 2009 № 8-ФЗ «Об обеспечении доступа к информации о деятельности государственных органов и органов местного самоуправления»</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Указы Президента РФ:</w:t>
      </w:r>
    </w:p>
    <w:p w:rsidR="00380080" w:rsidRDefault="00380080" w:rsidP="00380080">
      <w:pPr>
        <w:pStyle w:val="Standard"/>
        <w:autoSpaceDE w:val="0"/>
        <w:ind w:firstLine="540"/>
        <w:jc w:val="both"/>
        <w:rPr>
          <w:sz w:val="22"/>
          <w:szCs w:val="22"/>
          <w:lang w:val="ru-RU"/>
        </w:rPr>
      </w:pPr>
      <w:r w:rsidRPr="009E0643">
        <w:rPr>
          <w:sz w:val="22"/>
          <w:szCs w:val="22"/>
          <w:lang w:val="ru-RU"/>
        </w:rPr>
        <w:t xml:space="preserve">Указ Президента Российской Федерации от 6 марта 1997 г. № </w:t>
      </w:r>
      <w:proofErr w:type="gramStart"/>
      <w:r w:rsidRPr="009E0643">
        <w:rPr>
          <w:sz w:val="22"/>
          <w:szCs w:val="22"/>
          <w:lang w:val="ru-RU"/>
        </w:rPr>
        <w:t>188 ”Об</w:t>
      </w:r>
      <w:proofErr w:type="gramEnd"/>
      <w:r w:rsidRPr="009E0643">
        <w:rPr>
          <w:sz w:val="22"/>
          <w:szCs w:val="22"/>
          <w:lang w:val="ru-RU"/>
        </w:rPr>
        <w:t xml:space="preserve"> утверждении перечня сведений конфиденциального характера”</w:t>
      </w:r>
    </w:p>
    <w:p w:rsidR="00AC0F75" w:rsidRPr="00AC0F75" w:rsidRDefault="00AC0F75" w:rsidP="00380080">
      <w:pPr>
        <w:pStyle w:val="Standard"/>
        <w:autoSpaceDE w:val="0"/>
        <w:ind w:firstLine="540"/>
        <w:jc w:val="both"/>
        <w:rPr>
          <w:sz w:val="22"/>
          <w:szCs w:val="22"/>
          <w:lang w:val="ru-RU"/>
        </w:rPr>
      </w:pPr>
      <w:r w:rsidRPr="00AC0F75">
        <w:rPr>
          <w:sz w:val="22"/>
          <w:szCs w:val="22"/>
          <w:lang w:val="ru-RU"/>
        </w:rPr>
        <w:t>Федеральный закон от 24 ноября 1995 года № 181-ФЗ «О социальной защите инвалидов в Российской Федерации»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муниципальные правовые акты</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6. Описание получателей (заявителей) услуги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6.1. Получателями (заявителями) услуги являются:</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Физические лица</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Юридические лица</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6.2 Характеристики получателей услуги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Физические и юридические лица, желающие получить информацию об объектах муниципальной собственности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7. Документы, необходимые для получения услуги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7.1. Перечень документов, необходимых для получения Услуги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Заявление о получении информации об объектах недвижимого имущества, находящихся в муниципальной собственности МО </w:t>
      </w:r>
      <w:proofErr w:type="spellStart"/>
      <w:r w:rsidRPr="009E0643">
        <w:rPr>
          <w:sz w:val="22"/>
          <w:szCs w:val="22"/>
          <w:lang w:val="ru-RU"/>
        </w:rPr>
        <w:t>Черноануйское</w:t>
      </w:r>
      <w:proofErr w:type="spellEnd"/>
      <w:r w:rsidRPr="009E0643">
        <w:rPr>
          <w:sz w:val="22"/>
          <w:szCs w:val="22"/>
          <w:lang w:val="ru-RU"/>
        </w:rPr>
        <w:t xml:space="preserve"> с/п и предназначенных для сдачи в аренду</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Электронный запрос информации на официальном сайте органа местного самоуправления</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7.2 Способы предоставления документов</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Заявление предоставляется в оригинале:</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 путем личного обращения в уполномоченный орган по адресу </w:t>
      </w:r>
      <w:proofErr w:type="spellStart"/>
      <w:r w:rsidRPr="009E0643">
        <w:rPr>
          <w:sz w:val="22"/>
          <w:szCs w:val="22"/>
          <w:lang w:val="ru-RU"/>
        </w:rPr>
        <w:t>с.Черный</w:t>
      </w:r>
      <w:proofErr w:type="spellEnd"/>
      <w:r w:rsidRPr="009E0643">
        <w:rPr>
          <w:sz w:val="22"/>
          <w:szCs w:val="22"/>
          <w:lang w:val="ru-RU"/>
        </w:rPr>
        <w:t xml:space="preserve"> Ануй, </w:t>
      </w:r>
      <w:proofErr w:type="spellStart"/>
      <w:r w:rsidRPr="009E0643">
        <w:rPr>
          <w:sz w:val="22"/>
          <w:szCs w:val="22"/>
          <w:lang w:val="ru-RU"/>
        </w:rPr>
        <w:t>ул.Центральная</w:t>
      </w:r>
      <w:proofErr w:type="spellEnd"/>
      <w:r w:rsidRPr="009E0643">
        <w:rPr>
          <w:sz w:val="22"/>
          <w:szCs w:val="22"/>
          <w:lang w:val="ru-RU"/>
        </w:rPr>
        <w:t>, 8/1</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 путем отправления по почте по адресу 649453 </w:t>
      </w:r>
      <w:proofErr w:type="spellStart"/>
      <w:r w:rsidRPr="009E0643">
        <w:rPr>
          <w:sz w:val="22"/>
          <w:szCs w:val="22"/>
          <w:lang w:val="ru-RU"/>
        </w:rPr>
        <w:t>с.Черный</w:t>
      </w:r>
      <w:proofErr w:type="spellEnd"/>
      <w:r w:rsidRPr="009E0643">
        <w:rPr>
          <w:sz w:val="22"/>
          <w:szCs w:val="22"/>
          <w:lang w:val="ru-RU"/>
        </w:rPr>
        <w:t xml:space="preserve"> Ануй, </w:t>
      </w:r>
      <w:proofErr w:type="spellStart"/>
      <w:r w:rsidRPr="009E0643">
        <w:rPr>
          <w:sz w:val="22"/>
          <w:szCs w:val="22"/>
          <w:lang w:val="ru-RU"/>
        </w:rPr>
        <w:t>ул.Центральная</w:t>
      </w:r>
      <w:proofErr w:type="spellEnd"/>
      <w:r w:rsidRPr="009E0643">
        <w:rPr>
          <w:sz w:val="22"/>
          <w:szCs w:val="22"/>
          <w:lang w:val="ru-RU"/>
        </w:rPr>
        <w:t>, 8/1.</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Электронный запрос информации можно оформить в сети Интернет по адресу _________________</w:t>
      </w:r>
    </w:p>
    <w:p w:rsidR="00380080" w:rsidRPr="009E0643" w:rsidRDefault="00380080" w:rsidP="00380080">
      <w:pPr>
        <w:pStyle w:val="Standard"/>
        <w:autoSpaceDE w:val="0"/>
        <w:ind w:firstLine="540"/>
        <w:jc w:val="both"/>
        <w:rPr>
          <w:sz w:val="22"/>
          <w:szCs w:val="22"/>
          <w:lang w:val="ru-RU"/>
        </w:rPr>
      </w:pP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Заявители, в обязательном порядке информируются:</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о сроках рассмотрения документов и сроках предоставления Услуги;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о порядке получения результатов;</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о порядке получения информации о ходе рассматривания документов и предоставления Услуги;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8. Срок предоставление услуги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8.1. Срок ожидания в очереди при подаче и получении документов заявителями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Прием документов ведется в порядке живой очереди. Время ожидания в очереди при подаче документов на предоставление Услуги - не более 15 минут</w:t>
      </w:r>
    </w:p>
    <w:p w:rsidR="00380080" w:rsidRPr="009E0643" w:rsidRDefault="00380080" w:rsidP="00380080">
      <w:pPr>
        <w:pStyle w:val="Standard"/>
        <w:autoSpaceDE w:val="0"/>
        <w:ind w:firstLine="540"/>
        <w:jc w:val="both"/>
        <w:rPr>
          <w:sz w:val="22"/>
          <w:szCs w:val="22"/>
          <w:lang w:val="ru-RU"/>
        </w:rPr>
      </w:pPr>
      <w:r w:rsidRPr="00B3425E">
        <w:rPr>
          <w:bCs/>
          <w:lang w:val="ru-RU"/>
        </w:rPr>
        <w:t xml:space="preserve">8.2. </w:t>
      </w:r>
      <w:r w:rsidRPr="009E0643">
        <w:rPr>
          <w:sz w:val="22"/>
          <w:szCs w:val="22"/>
          <w:lang w:val="ru-RU"/>
        </w:rPr>
        <w:t>Срок исполнения функции (предоставления услуги)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Прием и регистрация заявления осуществляется не более 15 минут</w:t>
      </w:r>
    </w:p>
    <w:p w:rsidR="00380080" w:rsidRPr="009E0643" w:rsidRDefault="00380080" w:rsidP="00380080">
      <w:pPr>
        <w:pStyle w:val="Standard"/>
        <w:autoSpaceDE w:val="0"/>
        <w:ind w:left="567" w:hanging="27"/>
        <w:rPr>
          <w:sz w:val="22"/>
          <w:szCs w:val="22"/>
          <w:lang w:val="ru-RU"/>
        </w:rPr>
      </w:pPr>
      <w:r w:rsidRPr="009E0643">
        <w:rPr>
          <w:sz w:val="22"/>
          <w:szCs w:val="22"/>
          <w:lang w:val="ru-RU"/>
        </w:rPr>
        <w:t xml:space="preserve">Информация об объектах недвижимого имущества, находящихся в муниципальной собственности МО </w:t>
      </w:r>
      <w:proofErr w:type="spellStart"/>
      <w:r w:rsidRPr="009E0643">
        <w:rPr>
          <w:sz w:val="22"/>
          <w:szCs w:val="22"/>
          <w:lang w:val="ru-RU"/>
        </w:rPr>
        <w:t>Черноануйское</w:t>
      </w:r>
      <w:proofErr w:type="spellEnd"/>
      <w:r w:rsidRPr="009E0643">
        <w:rPr>
          <w:sz w:val="22"/>
          <w:szCs w:val="22"/>
          <w:lang w:val="ru-RU"/>
        </w:rPr>
        <w:t xml:space="preserve"> с/</w:t>
      </w:r>
      <w:proofErr w:type="gramStart"/>
      <w:r w:rsidRPr="009E0643">
        <w:rPr>
          <w:sz w:val="22"/>
          <w:szCs w:val="22"/>
          <w:lang w:val="ru-RU"/>
        </w:rPr>
        <w:t>п  и</w:t>
      </w:r>
      <w:proofErr w:type="gramEnd"/>
      <w:r w:rsidRPr="009E0643">
        <w:rPr>
          <w:sz w:val="22"/>
          <w:szCs w:val="22"/>
          <w:lang w:val="ru-RU"/>
        </w:rPr>
        <w:t xml:space="preserve"> предназначенных для сдачи в аренду:</w:t>
      </w:r>
    </w:p>
    <w:p w:rsidR="00380080" w:rsidRDefault="00380080" w:rsidP="00380080">
      <w:pPr>
        <w:pStyle w:val="Standard"/>
        <w:autoSpaceDE w:val="0"/>
        <w:rPr>
          <w:sz w:val="22"/>
          <w:szCs w:val="22"/>
          <w:lang w:val="ru-RU"/>
        </w:rPr>
      </w:pPr>
      <w:r>
        <w:rPr>
          <w:sz w:val="22"/>
          <w:szCs w:val="22"/>
          <w:lang w:val="ru-RU"/>
        </w:rPr>
        <w:t xml:space="preserve">          </w:t>
      </w:r>
      <w:r w:rsidRPr="009E0643">
        <w:rPr>
          <w:sz w:val="22"/>
          <w:szCs w:val="22"/>
          <w:lang w:val="ru-RU"/>
        </w:rPr>
        <w:t xml:space="preserve">- по заявлению получателя услуги предоставляется в течении </w:t>
      </w:r>
      <w:r>
        <w:rPr>
          <w:sz w:val="22"/>
          <w:szCs w:val="22"/>
          <w:lang w:val="ru-RU"/>
        </w:rPr>
        <w:t>10</w:t>
      </w:r>
      <w:r w:rsidRPr="009E0643">
        <w:rPr>
          <w:sz w:val="22"/>
          <w:szCs w:val="22"/>
          <w:lang w:val="ru-RU"/>
        </w:rPr>
        <w:t xml:space="preserve"> рабочих дней</w:t>
      </w:r>
      <w:r>
        <w:rPr>
          <w:sz w:val="22"/>
          <w:szCs w:val="22"/>
          <w:lang w:val="ru-RU"/>
        </w:rPr>
        <w:t>.</w:t>
      </w:r>
    </w:p>
    <w:p w:rsidR="00380080" w:rsidRPr="009E0643" w:rsidRDefault="00380080" w:rsidP="00380080">
      <w:pPr>
        <w:pStyle w:val="Standard"/>
        <w:autoSpaceDE w:val="0"/>
        <w:ind w:firstLine="540"/>
        <w:jc w:val="both"/>
        <w:rPr>
          <w:rFonts w:ascii="Arial CYR" w:hAnsi="Arial CYR" w:cs="Arial CYR"/>
          <w:b/>
          <w:sz w:val="22"/>
          <w:szCs w:val="22"/>
          <w:lang w:val="ru-RU"/>
        </w:rPr>
      </w:pPr>
      <w:r w:rsidRPr="00CE0A6F">
        <w:rPr>
          <w:color w:val="FF0000"/>
          <w:sz w:val="22"/>
          <w:szCs w:val="22"/>
          <w:lang w:val="ru-RU"/>
        </w:rPr>
        <w:t xml:space="preserve">8.3. </w:t>
      </w:r>
      <w:r>
        <w:rPr>
          <w:color w:val="FF0000"/>
          <w:sz w:val="22"/>
          <w:szCs w:val="22"/>
          <w:lang w:val="ru-RU"/>
        </w:rPr>
        <w:t>пункт исключен пост. № 124 от 09.10.2014 г.</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9. Результат предоставления услуги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10. Перечень оснований для приостановления предоставления Услуги либо отказа в предоставлении Услуги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10.1. </w:t>
      </w:r>
      <w:r>
        <w:rPr>
          <w:color w:val="FF0000"/>
          <w:sz w:val="22"/>
          <w:szCs w:val="22"/>
          <w:lang w:val="ru-RU"/>
        </w:rPr>
        <w:t>Пункт исключен пост. № 27 от 29.12.2018</w:t>
      </w:r>
    </w:p>
    <w:p w:rsidR="00380080" w:rsidRPr="00CE0A6F" w:rsidRDefault="00380080" w:rsidP="00380080">
      <w:pPr>
        <w:pStyle w:val="Standard"/>
        <w:autoSpaceDE w:val="0"/>
        <w:ind w:firstLine="540"/>
        <w:jc w:val="both"/>
        <w:rPr>
          <w:color w:val="FF0000"/>
          <w:sz w:val="22"/>
          <w:szCs w:val="22"/>
          <w:lang w:val="ru-RU"/>
        </w:rPr>
      </w:pPr>
      <w:r w:rsidRPr="00CE0A6F">
        <w:rPr>
          <w:color w:val="FF0000"/>
          <w:sz w:val="22"/>
          <w:szCs w:val="22"/>
          <w:lang w:val="ru-RU"/>
        </w:rPr>
        <w:t xml:space="preserve">10.2. </w:t>
      </w:r>
      <w:r>
        <w:rPr>
          <w:color w:val="FF0000"/>
          <w:sz w:val="22"/>
          <w:szCs w:val="22"/>
          <w:lang w:val="ru-RU"/>
        </w:rPr>
        <w:t>Пункт исключен пост. № 124 от 09.10.2014</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10.3. Исчерпывающий перечень оснований для отказа в исполнении Функции (предоставлении Услуги)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Основанием для отказа в предоставлении Услуги является предоставление   заявителем умышленно неверные сведений о себе;</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11. Оплата за предоставление услуги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11.1. Размер оплаты</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Предоставление Услуги и информации о ней осуществляется бесплатно</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12. Требование к местам предоставления услуги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12.1. В случае если Услуга предоставляется в сети Интернет, требования к местам предоставления Услуги не устанавливается.</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12.2. Требования к парковочным местам</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На территории, прилегающей к месторасположению организации, предоставляющей Услугу, рекомендуется оборудовать места для парковки автотранспортных средств.</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Количество парковочных мест определяется исходя из интенсивности и количества заявителей, обратившихся </w:t>
      </w:r>
      <w:proofErr w:type="gramStart"/>
      <w:r w:rsidRPr="009E0643">
        <w:rPr>
          <w:sz w:val="22"/>
          <w:szCs w:val="22"/>
          <w:lang w:val="ru-RU"/>
        </w:rPr>
        <w:t>в  администрацию</w:t>
      </w:r>
      <w:proofErr w:type="gramEnd"/>
      <w:r w:rsidRPr="009E0643">
        <w:rPr>
          <w:sz w:val="22"/>
          <w:szCs w:val="22"/>
          <w:lang w:val="ru-RU"/>
        </w:rPr>
        <w:t xml:space="preserve"> МО </w:t>
      </w:r>
      <w:proofErr w:type="spellStart"/>
      <w:r w:rsidRPr="009E0643">
        <w:rPr>
          <w:sz w:val="22"/>
          <w:szCs w:val="22"/>
          <w:lang w:val="ru-RU"/>
        </w:rPr>
        <w:t>Черноануйское</w:t>
      </w:r>
      <w:proofErr w:type="spellEnd"/>
      <w:r w:rsidRPr="009E0643">
        <w:rPr>
          <w:sz w:val="22"/>
          <w:szCs w:val="22"/>
          <w:lang w:val="ru-RU"/>
        </w:rPr>
        <w:t xml:space="preserve"> с/п за определенный период.</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Доступ заявителей к парковочным местам является бесплатным.</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12.3. Требование к оформлению входа в здание</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Здание, в котором предоставляется Услуга, должно располагаться с учетом пешеходной доступности не более 10 минут от остановки общественного транспорта.</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Здание, в котором предоставляется Услуга, должно быть оборудовано входом, обеспечивающим свободный доступ людей в помещение.</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Центральный вход в здание должно быть оборудован:</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пандусом, расширенным проходом, позволяющим обеспечить беспрепятственный доступ граждан с ограниченными возможностями, использующих кресла-коляски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вывеской с полным наименованием организации на русском и алтайском языках и графиком работы</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12.4. Требования к размещению и оформлению помещений</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Помещения, в которых предоставляется Услуга, для удобства заявителей рекомендуется размещать на нижних, предпочтительнее на первых, этажах здания (строения).</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Для обслуживания инвалидов помещения оборудуются пандусами, специальными ограждениями и перилами, обеспечивающими беспрепятственное передвижение и разворот инвалидных колясок. Столы для обслуживания инвалидов размещаются в стороне от входа с учетом беспрепятственного подъезда и поворота колясок.</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В холле здания на стене должны размещаться указатели расположения отделов и специалистов.</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В здании организаций, предоставляющих Услугу, должны находится места для ожидания, информирования и приема заявителей.</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Помещения, в которых предоставляется Услуга должны быть </w:t>
      </w:r>
      <w:proofErr w:type="gramStart"/>
      <w:r w:rsidRPr="009E0643">
        <w:rPr>
          <w:sz w:val="22"/>
          <w:szCs w:val="22"/>
          <w:lang w:val="ru-RU"/>
        </w:rPr>
        <w:t>оборудованы::</w:t>
      </w:r>
      <w:proofErr w:type="gramEnd"/>
    </w:p>
    <w:p w:rsidR="00380080" w:rsidRPr="009E0643" w:rsidRDefault="00380080" w:rsidP="00380080">
      <w:pPr>
        <w:pStyle w:val="Standard"/>
        <w:autoSpaceDE w:val="0"/>
        <w:ind w:firstLine="540"/>
        <w:jc w:val="both"/>
        <w:rPr>
          <w:sz w:val="22"/>
          <w:szCs w:val="22"/>
          <w:lang w:val="ru-RU"/>
        </w:rPr>
      </w:pPr>
      <w:r w:rsidRPr="009E0643">
        <w:rPr>
          <w:sz w:val="22"/>
          <w:szCs w:val="22"/>
          <w:lang w:val="ru-RU"/>
        </w:rPr>
        <w:t>- противопожарной системой и средствами пожаротушения;</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системой оповещения о возникновении чрезвычайной ситуации;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В помещениях организации должен поддерживаться температурный режим - не менее +18 градусов и не более +25 градусов по шкале Цельсия</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Помещение должно быть оборудовано в соответствии с санитарными правилами и нормами и с соблюдением необходимых мер безопасности.</w:t>
      </w:r>
    </w:p>
    <w:p w:rsidR="00380080" w:rsidRPr="009E0643" w:rsidRDefault="00380080" w:rsidP="00380080">
      <w:pPr>
        <w:pStyle w:val="Standard"/>
        <w:autoSpaceDE w:val="0"/>
        <w:jc w:val="center"/>
        <w:rPr>
          <w:rFonts w:ascii="Arial CYR" w:hAnsi="Arial CYR" w:cs="Arial CYR"/>
          <w:b/>
          <w:sz w:val="22"/>
          <w:szCs w:val="22"/>
          <w:lang w:val="ru-RU"/>
        </w:rPr>
      </w:pPr>
    </w:p>
    <w:p w:rsidR="00380080" w:rsidRPr="009E0643" w:rsidRDefault="00380080" w:rsidP="00380080">
      <w:pPr>
        <w:pStyle w:val="Standard"/>
        <w:autoSpaceDE w:val="0"/>
        <w:ind w:firstLine="540"/>
        <w:jc w:val="both"/>
        <w:rPr>
          <w:sz w:val="22"/>
          <w:szCs w:val="22"/>
          <w:lang w:val="ru-RU"/>
        </w:rPr>
      </w:pPr>
      <w:r w:rsidRPr="009E0643">
        <w:rPr>
          <w:sz w:val="22"/>
          <w:szCs w:val="22"/>
          <w:lang w:val="ru-RU"/>
        </w:rPr>
        <w:t>12.5. Требования к местам для информирования заявителей, получения информации и заполнения необходимых документов</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Информирование граждан осуществляется путем публикации информационных материалов в СМИ, размещения на официальном Интернет-сайте органа, ответственного за размещение информации о порядке предоставления услуги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Места, предназначенные для ознакомления заявителей с информационными материалами, оборудуются удобными для обозрения информационными стендами;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Места для заполнения документов обеспечиваются письменными принадлежностями (шариковая ручка).</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12.6. Требование к размещению и оформлению визуальной, текстовой и мультимедийной информации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На информационных стендах, размещаемых в помещениях организаций, предоставляющих Услуги и в органах ответственных за предоставление Услуги, должны содержаться следующая информация:</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полное наименование органа, ответственного за предоставление Услуги;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полное наименование организаций, предоставляющего Услугу;</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контактные телефоны, график работы организаций, предоставляющих Услугу;</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 почтовые адреса, адреса интернет-сайтов, электронной почты </w:t>
      </w:r>
      <w:proofErr w:type="gramStart"/>
      <w:r w:rsidRPr="009E0643">
        <w:rPr>
          <w:sz w:val="22"/>
          <w:szCs w:val="22"/>
          <w:lang w:val="ru-RU"/>
        </w:rPr>
        <w:t>организаций</w:t>
      </w:r>
      <w:proofErr w:type="gramEnd"/>
      <w:r w:rsidRPr="009E0643">
        <w:rPr>
          <w:sz w:val="22"/>
          <w:szCs w:val="22"/>
          <w:lang w:val="ru-RU"/>
        </w:rPr>
        <w:t xml:space="preserve"> предоставляющих Услугу и органа, ответственного за предоставление Услуги;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фамилии, имена, отчества и должности специалистов, осуществляющих прием и консультирование заинтересованных лиц;</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перечень документов, необходимых для получения государственной Услуги, и требования, предъявляемые к этим документам;</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образец заполнения заявлений и иных документов;</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извлечения из законодательных и иных нормативных правовых актов, регулирующих деятельность по предоставлению Услуги;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Информация, размещаемая на информационных стендах, должна содержать подпись начальника (заведующего) организации или руководителя органа ответственного за предоставление Услуги, дату размещения.</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12.7. Требования к местам для ожидания заявителей и оборудованию мест ожидания</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Для ожидания приема заявителям отводится специальное место, оборудованное:</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стульями, кресельными секциями либо скамейками (</w:t>
      </w:r>
      <w:proofErr w:type="spellStart"/>
      <w:r w:rsidRPr="009E0643">
        <w:rPr>
          <w:sz w:val="22"/>
          <w:szCs w:val="22"/>
          <w:lang w:val="ru-RU"/>
        </w:rPr>
        <w:t>банкетками</w:t>
      </w:r>
      <w:proofErr w:type="spellEnd"/>
      <w:r w:rsidRPr="009E0643">
        <w:rPr>
          <w:sz w:val="22"/>
          <w:szCs w:val="22"/>
          <w:lang w:val="ru-RU"/>
        </w:rPr>
        <w:t>);</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столами (стойками) для возможности оформления документов;</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информационными стендами;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Количество мест ожидания определяется исходя из фактической нагрузки и возможностей для их размещения в здании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Места ожидания должны соответствовать комфортным условиям для заявителей и оптимальным условиям работы специалистов.</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12.8. Требования к местам для приема заявителей</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Каждое рабочее место специалистов должно быть оборудовано:</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персональным компьютером с возможностью доступа к необходимым информационным базам данных;</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столом;</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стульями;</w:t>
      </w:r>
    </w:p>
    <w:p w:rsidR="00380080" w:rsidRDefault="00380080" w:rsidP="00380080">
      <w:pPr>
        <w:pStyle w:val="Standard"/>
        <w:autoSpaceDE w:val="0"/>
        <w:ind w:firstLine="540"/>
        <w:jc w:val="both"/>
        <w:rPr>
          <w:sz w:val="22"/>
          <w:szCs w:val="22"/>
          <w:lang w:val="ru-RU"/>
        </w:rPr>
      </w:pPr>
      <w:r w:rsidRPr="009E0643">
        <w:rPr>
          <w:sz w:val="22"/>
          <w:szCs w:val="22"/>
          <w:lang w:val="ru-RU"/>
        </w:rPr>
        <w:t xml:space="preserve">Специалист ответственный за прием документов имеет </w:t>
      </w:r>
      <w:proofErr w:type="spellStart"/>
      <w:r w:rsidRPr="009E0643">
        <w:rPr>
          <w:sz w:val="22"/>
          <w:szCs w:val="22"/>
          <w:lang w:val="ru-RU"/>
        </w:rPr>
        <w:t>бейдж</w:t>
      </w:r>
      <w:proofErr w:type="spellEnd"/>
      <w:r w:rsidRPr="009E0643">
        <w:rPr>
          <w:sz w:val="22"/>
          <w:szCs w:val="22"/>
          <w:lang w:val="ru-RU"/>
        </w:rPr>
        <w:t xml:space="preserve"> и настольные таблички с указанием должности, фамилии, имени, отчества.</w:t>
      </w:r>
    </w:p>
    <w:p w:rsidR="00AC0F75" w:rsidRDefault="00AC0F75" w:rsidP="00AC0F75">
      <w:pPr>
        <w:jc w:val="both"/>
        <w:rPr>
          <w:sz w:val="24"/>
          <w:szCs w:val="24"/>
        </w:rPr>
      </w:pPr>
      <w:r>
        <w:rPr>
          <w:sz w:val="24"/>
          <w:szCs w:val="24"/>
        </w:rPr>
        <w:t>у</w:t>
      </w:r>
      <w:r w:rsidRPr="00A7135F">
        <w:rPr>
          <w:sz w:val="24"/>
          <w:szCs w:val="24"/>
        </w:rPr>
        <w:t>словия</w:t>
      </w:r>
      <w:r>
        <w:rPr>
          <w:sz w:val="24"/>
          <w:szCs w:val="24"/>
        </w:rPr>
        <w:t xml:space="preserve"> для беспрепятственного доступа к объектам и предоставляемым в них услугам;</w:t>
      </w:r>
    </w:p>
    <w:p w:rsidR="00AC0F75" w:rsidRDefault="00AC0F75" w:rsidP="00AC0F75">
      <w:pPr>
        <w:jc w:val="both"/>
        <w:rPr>
          <w:sz w:val="24"/>
          <w:szCs w:val="24"/>
        </w:rPr>
      </w:pPr>
      <w:r>
        <w:rPr>
          <w:sz w:val="24"/>
          <w:szCs w:val="24"/>
        </w:rPr>
        <w:t>возможность самостоятельно или с помощью сотрудников, предоставляющих услуги, передвижение по территории, на которой расположены объекты, в том числе с использованием кресла-коляски и при необходимости с помощью сотрудников, предоставляющих услуги;</w:t>
      </w:r>
    </w:p>
    <w:p w:rsidR="00AC0F75" w:rsidRDefault="00AC0F75" w:rsidP="00AC0F75">
      <w:pPr>
        <w:jc w:val="both"/>
        <w:rPr>
          <w:sz w:val="24"/>
          <w:szCs w:val="24"/>
        </w:rPr>
      </w:pPr>
      <w:r>
        <w:rPr>
          <w:sz w:val="24"/>
          <w:szCs w:val="24"/>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AC0F75" w:rsidRPr="009E0643" w:rsidRDefault="00AC0F75" w:rsidP="00AC0F75">
      <w:pPr>
        <w:pStyle w:val="Standard"/>
        <w:autoSpaceDE w:val="0"/>
        <w:ind w:firstLine="540"/>
        <w:jc w:val="both"/>
        <w:rPr>
          <w:sz w:val="22"/>
          <w:szCs w:val="22"/>
          <w:lang w:val="ru-RU"/>
        </w:rPr>
      </w:pPr>
      <w:r w:rsidRPr="00AC0F75">
        <w:rPr>
          <w:lang w:val="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13. Показатели доступности и качества исполнения Функций (предоставления Услуг)</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13.1. Критерии оценки доступности Услуги</w:t>
      </w:r>
    </w:p>
    <w:p w:rsidR="00380080" w:rsidRDefault="00380080" w:rsidP="00380080">
      <w:pPr>
        <w:pStyle w:val="Standard"/>
        <w:autoSpaceDE w:val="0"/>
        <w:ind w:firstLine="540"/>
        <w:jc w:val="both"/>
        <w:rPr>
          <w:sz w:val="22"/>
          <w:szCs w:val="22"/>
          <w:lang w:val="ru-RU"/>
        </w:rPr>
      </w:pPr>
      <w:r w:rsidRPr="009E0643">
        <w:rPr>
          <w:sz w:val="22"/>
          <w:szCs w:val="22"/>
          <w:lang w:val="ru-RU"/>
        </w:rPr>
        <w:t xml:space="preserve">Количество </w:t>
      </w:r>
      <w:proofErr w:type="gramStart"/>
      <w:r w:rsidRPr="009E0643">
        <w:rPr>
          <w:sz w:val="22"/>
          <w:szCs w:val="22"/>
          <w:lang w:val="ru-RU"/>
        </w:rPr>
        <w:t>заявителей</w:t>
      </w:r>
      <w:proofErr w:type="gramEnd"/>
      <w:r w:rsidRPr="009E0643">
        <w:rPr>
          <w:sz w:val="22"/>
          <w:szCs w:val="22"/>
          <w:lang w:val="ru-RU"/>
        </w:rPr>
        <w:t xml:space="preserve"> обратившихся за получением Услуги дистанционно (с использованием сети Интернет) к общему количеству обратившихся за получением услуги</w:t>
      </w:r>
    </w:p>
    <w:p w:rsidR="00AC0F75" w:rsidRPr="00AC0F75" w:rsidRDefault="00AC0F75" w:rsidP="00AC0F75">
      <w:pPr>
        <w:jc w:val="both"/>
        <w:rPr>
          <w:sz w:val="22"/>
          <w:szCs w:val="22"/>
        </w:rPr>
      </w:pPr>
      <w:r>
        <w:rPr>
          <w:sz w:val="24"/>
          <w:szCs w:val="24"/>
        </w:rPr>
        <w:t xml:space="preserve">         </w:t>
      </w:r>
      <w:r w:rsidRPr="00AC0F75">
        <w:rPr>
          <w:sz w:val="22"/>
          <w:szCs w:val="22"/>
        </w:rPr>
        <w:t>сопровождение инвалидов, имеющих стойкие расстройства функции зрения и самостоятельного передвижения, и оказания им помощи на объектах;</w:t>
      </w:r>
    </w:p>
    <w:p w:rsidR="00AC0F75" w:rsidRPr="00AC0F75" w:rsidRDefault="00AC0F75" w:rsidP="00AC0F75">
      <w:pPr>
        <w:jc w:val="both"/>
        <w:rPr>
          <w:sz w:val="22"/>
          <w:szCs w:val="22"/>
        </w:rPr>
      </w:pPr>
      <w:r w:rsidRPr="00AC0F75">
        <w:rPr>
          <w:sz w:val="22"/>
          <w:szCs w:val="22"/>
        </w:rPr>
        <w:t xml:space="preserve">допуск на объекты </w:t>
      </w:r>
      <w:proofErr w:type="spellStart"/>
      <w:r w:rsidRPr="00AC0F75">
        <w:rPr>
          <w:sz w:val="22"/>
          <w:szCs w:val="22"/>
        </w:rPr>
        <w:t>сурдопереводчика</w:t>
      </w:r>
      <w:proofErr w:type="spellEnd"/>
      <w:r w:rsidRPr="00AC0F75">
        <w:rPr>
          <w:sz w:val="22"/>
          <w:szCs w:val="22"/>
        </w:rPr>
        <w:t xml:space="preserve"> и </w:t>
      </w:r>
      <w:proofErr w:type="spellStart"/>
      <w:r w:rsidRPr="00AC0F75">
        <w:rPr>
          <w:sz w:val="22"/>
          <w:szCs w:val="22"/>
        </w:rPr>
        <w:t>тифлосурдопереводчика</w:t>
      </w:r>
      <w:proofErr w:type="spellEnd"/>
      <w:r w:rsidRPr="00AC0F75">
        <w:rPr>
          <w:sz w:val="22"/>
          <w:szCs w:val="22"/>
        </w:rPr>
        <w:t>;</w:t>
      </w:r>
    </w:p>
    <w:p w:rsidR="00AC0F75" w:rsidRPr="00AC0F75" w:rsidRDefault="00AC0F75" w:rsidP="00AC0F75">
      <w:pPr>
        <w:jc w:val="both"/>
        <w:rPr>
          <w:sz w:val="22"/>
          <w:szCs w:val="22"/>
        </w:rPr>
      </w:pPr>
      <w:r w:rsidRPr="00AC0F75">
        <w:rPr>
          <w:sz w:val="22"/>
          <w:szCs w:val="22"/>
        </w:rPr>
        <w:t xml:space="preserve">         допуск на объекты собаки-проводника при наличии </w:t>
      </w:r>
      <w:proofErr w:type="gramStart"/>
      <w:r w:rsidRPr="00AC0F75">
        <w:rPr>
          <w:sz w:val="22"/>
          <w:szCs w:val="22"/>
        </w:rPr>
        <w:t>документа</w:t>
      </w:r>
      <w:proofErr w:type="gramEnd"/>
      <w:r w:rsidRPr="00AC0F75">
        <w:rPr>
          <w:sz w:val="22"/>
          <w:szCs w:val="22"/>
        </w:rPr>
        <w:t xml:space="preserve"> подтверждающего её специальное обучение, выданного в соответствии с приказом Министерства труда и социальной защиты Российской Федерации от 22.06.2015 г. № 386 н;</w:t>
      </w:r>
    </w:p>
    <w:p w:rsidR="00AC0F75" w:rsidRPr="00AC0F75" w:rsidRDefault="00AC0F75" w:rsidP="00AC0F75">
      <w:pPr>
        <w:pStyle w:val="Standard"/>
        <w:autoSpaceDE w:val="0"/>
        <w:ind w:firstLine="540"/>
        <w:jc w:val="both"/>
        <w:rPr>
          <w:sz w:val="22"/>
          <w:szCs w:val="22"/>
          <w:lang w:val="ru-RU"/>
        </w:rPr>
      </w:pPr>
      <w:r w:rsidRPr="00AC0F75">
        <w:rPr>
          <w:sz w:val="22"/>
          <w:szCs w:val="22"/>
          <w:lang w:val="ru-RU"/>
        </w:rPr>
        <w:t>оказания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13.2. Критерии оценки качества Услуги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Соотношение количества обратившихся за получением услуги в течении года к количеству пунктов приема заявителей</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Соблюдение сроков предоставления услуги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Количество поступивших жалоб в адрес должностных лиц ответственных за предоставление Услуги.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14. Порядок информирования о правилах исполнения Функции (предоставления Услуги)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14.1. Информация о местах нахождения и графике работы органов и подведомственных им организаций, исполняющих Функцию (предоставляющих Услугу)</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Место расположение и график работы органов, предоставляющих Услугу:</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14.2. Способы получения информации о порядке исполнения Функции (предоставления Услуги)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Публичное информирование по вопросам предоставления Услуги осуществляется путем:</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публикации (размещения) информационных материалов в СМИ (далее - СМИ) - радио, телевидения;</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размещения информации о порядке предоставления Услуг в информационно-телекоммуникационных сетях общего пользования;</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Индивидуальное устное консультирование:</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 путем личного обращения в администрацию МО </w:t>
      </w:r>
      <w:proofErr w:type="spellStart"/>
      <w:r w:rsidRPr="009E0643">
        <w:rPr>
          <w:sz w:val="22"/>
          <w:szCs w:val="22"/>
          <w:lang w:val="ru-RU"/>
        </w:rPr>
        <w:t>Черноануйское</w:t>
      </w:r>
      <w:proofErr w:type="spellEnd"/>
      <w:r w:rsidRPr="009E0643">
        <w:rPr>
          <w:sz w:val="22"/>
          <w:szCs w:val="22"/>
          <w:lang w:val="ru-RU"/>
        </w:rPr>
        <w:t xml:space="preserve"> с/п (ответственные за предоставление и предоставляющие Услуги);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посредством телефонной связи;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Индивидуальное письменное консультирование:</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через официальный сайт или Портал государственных и муниципальных услуг в сети Интернет;</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через письменную переписку с использование почтовой связи;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через электронную переписку с использование услуг электронной почты;</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В любое время с момента приема заявления для получения услуги заявитель имеет право на получение сведений о стадии прохождении документов:</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при помощи телефонной связи;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посредством личного обращения;</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14.3. Справочные телефоны всех органов и подведомственных им организаций, </w:t>
      </w:r>
      <w:proofErr w:type="gramStart"/>
      <w:r w:rsidRPr="009E0643">
        <w:rPr>
          <w:sz w:val="22"/>
          <w:szCs w:val="22"/>
          <w:lang w:val="ru-RU"/>
        </w:rPr>
        <w:t>исполняющих  Функцию</w:t>
      </w:r>
      <w:proofErr w:type="gramEnd"/>
      <w:r w:rsidRPr="009E0643">
        <w:rPr>
          <w:sz w:val="22"/>
          <w:szCs w:val="22"/>
          <w:lang w:val="ru-RU"/>
        </w:rPr>
        <w:t xml:space="preserve"> (предоставляющих  Услугу)</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Для получения информации о порядке предоставления Услуги заявитель может обратиться по телефонам </w:t>
      </w:r>
      <w:proofErr w:type="gramStart"/>
      <w:r w:rsidRPr="009E0643">
        <w:rPr>
          <w:sz w:val="22"/>
          <w:szCs w:val="22"/>
          <w:lang w:val="ru-RU"/>
        </w:rPr>
        <w:t>в  администрацию</w:t>
      </w:r>
      <w:proofErr w:type="gramEnd"/>
      <w:r w:rsidRPr="009E0643">
        <w:rPr>
          <w:sz w:val="22"/>
          <w:szCs w:val="22"/>
          <w:lang w:val="ru-RU"/>
        </w:rPr>
        <w:t xml:space="preserve"> МО </w:t>
      </w:r>
      <w:proofErr w:type="spellStart"/>
      <w:r w:rsidRPr="009E0643">
        <w:rPr>
          <w:sz w:val="22"/>
          <w:szCs w:val="22"/>
          <w:lang w:val="ru-RU"/>
        </w:rPr>
        <w:t>Черноануйское</w:t>
      </w:r>
      <w:proofErr w:type="spellEnd"/>
      <w:r w:rsidRPr="009E0643">
        <w:rPr>
          <w:sz w:val="22"/>
          <w:szCs w:val="22"/>
          <w:lang w:val="ru-RU"/>
        </w:rPr>
        <w:t xml:space="preserve"> с/п 8(388)47 21 3 31</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14.4. Адреса официальных </w:t>
      </w:r>
      <w:proofErr w:type="gramStart"/>
      <w:r w:rsidRPr="009E0643">
        <w:rPr>
          <w:sz w:val="22"/>
          <w:szCs w:val="22"/>
          <w:lang w:val="ru-RU"/>
        </w:rPr>
        <w:t>сайтов  органов</w:t>
      </w:r>
      <w:proofErr w:type="gramEnd"/>
      <w:r w:rsidRPr="009E0643">
        <w:rPr>
          <w:sz w:val="22"/>
          <w:szCs w:val="22"/>
          <w:lang w:val="ru-RU"/>
        </w:rPr>
        <w:t xml:space="preserve"> в сети Интернет, содержащих информацию об исполнении функции (предоставлении  услуги), адреса их электронной почты</w:t>
      </w:r>
    </w:p>
    <w:p w:rsidR="00380080" w:rsidRPr="009E0643" w:rsidRDefault="00380080" w:rsidP="00380080">
      <w:r w:rsidRPr="009E0643">
        <w:t xml:space="preserve">Электронный адрес: </w:t>
      </w:r>
      <w:hyperlink r:id="rId9" w:history="1">
        <w:r w:rsidRPr="009E0643">
          <w:rPr>
            <w:rStyle w:val="a9"/>
            <w:lang w:val="en-US"/>
          </w:rPr>
          <w:t>mo</w:t>
        </w:r>
        <w:r w:rsidRPr="009E0643">
          <w:rPr>
            <w:rStyle w:val="a9"/>
          </w:rPr>
          <w:t>.</w:t>
        </w:r>
        <w:r w:rsidRPr="009E0643">
          <w:rPr>
            <w:rStyle w:val="a9"/>
            <w:lang w:val="en-US"/>
          </w:rPr>
          <w:t>chanui</w:t>
        </w:r>
        <w:r w:rsidRPr="009E0643">
          <w:rPr>
            <w:rStyle w:val="a9"/>
          </w:rPr>
          <w:t>@</w:t>
        </w:r>
        <w:r w:rsidRPr="009E0643">
          <w:rPr>
            <w:rStyle w:val="a9"/>
            <w:lang w:val="en-US"/>
          </w:rPr>
          <w:t>yandex</w:t>
        </w:r>
        <w:r w:rsidRPr="009E0643">
          <w:rPr>
            <w:rStyle w:val="a9"/>
          </w:rPr>
          <w:t>.</w:t>
        </w:r>
        <w:proofErr w:type="spellStart"/>
        <w:r w:rsidRPr="009E0643">
          <w:rPr>
            <w:rStyle w:val="a9"/>
            <w:lang w:val="en-US"/>
          </w:rPr>
          <w:t>ru</w:t>
        </w:r>
        <w:proofErr w:type="spellEnd"/>
      </w:hyperlink>
      <w:r w:rsidRPr="009E0643">
        <w:t>, официальный сайт: __________________________</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14.5. Порядок получения информации заявителями по вопросам </w:t>
      </w:r>
      <w:proofErr w:type="gramStart"/>
      <w:r w:rsidRPr="009E0643">
        <w:rPr>
          <w:sz w:val="22"/>
          <w:szCs w:val="22"/>
          <w:lang w:val="ru-RU"/>
        </w:rPr>
        <w:t>исполнения  Функции</w:t>
      </w:r>
      <w:proofErr w:type="gramEnd"/>
      <w:r w:rsidRPr="009E0643">
        <w:rPr>
          <w:sz w:val="22"/>
          <w:szCs w:val="22"/>
          <w:lang w:val="ru-RU"/>
        </w:rPr>
        <w:t xml:space="preserve"> (предоставления Услуги)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Индивидуальное консультирование заинтересованных лиц проводится по вопросам:</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перечня документов, необходимых для предоставления услуги, комплектности (достаточности) представленных документов;</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 источника получения документов, необходимых для предоставления услуги (администрация МО </w:t>
      </w:r>
      <w:proofErr w:type="spellStart"/>
      <w:r w:rsidRPr="009E0643">
        <w:rPr>
          <w:sz w:val="22"/>
          <w:szCs w:val="22"/>
          <w:lang w:val="ru-RU"/>
        </w:rPr>
        <w:t>Черноануйское</w:t>
      </w:r>
      <w:proofErr w:type="spellEnd"/>
      <w:r w:rsidRPr="009E0643">
        <w:rPr>
          <w:sz w:val="22"/>
          <w:szCs w:val="22"/>
          <w:lang w:val="ru-RU"/>
        </w:rPr>
        <w:t xml:space="preserve"> с/п </w:t>
      </w:r>
      <w:proofErr w:type="spellStart"/>
      <w:r w:rsidRPr="009E0643">
        <w:rPr>
          <w:sz w:val="22"/>
          <w:szCs w:val="22"/>
          <w:lang w:val="ru-RU"/>
        </w:rPr>
        <w:t>с.Черный</w:t>
      </w:r>
      <w:proofErr w:type="spellEnd"/>
      <w:r w:rsidRPr="009E0643">
        <w:rPr>
          <w:sz w:val="22"/>
          <w:szCs w:val="22"/>
          <w:lang w:val="ru-RU"/>
        </w:rPr>
        <w:t xml:space="preserve"> Ануй, </w:t>
      </w:r>
      <w:proofErr w:type="spellStart"/>
      <w:r w:rsidRPr="009E0643">
        <w:rPr>
          <w:sz w:val="22"/>
          <w:szCs w:val="22"/>
          <w:lang w:val="ru-RU"/>
        </w:rPr>
        <w:t>ул.Центральная</w:t>
      </w:r>
      <w:proofErr w:type="spellEnd"/>
      <w:r w:rsidRPr="009E0643">
        <w:rPr>
          <w:sz w:val="22"/>
          <w:szCs w:val="22"/>
          <w:lang w:val="ru-RU"/>
        </w:rPr>
        <w:t>, 8/1);</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времени приема и выдачи документов;</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сроков предоставления услуги;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порядка обжалования действий (бездействия) и решений, осуществляемых и принимаемых в ходе предоставления услуги.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Порядок индивидуального устного консультирования:</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Для получения индивидуальной консультации по вопросам предоставления Услуги необходимо обратиться </w:t>
      </w:r>
      <w:proofErr w:type="gramStart"/>
      <w:r w:rsidRPr="009E0643">
        <w:rPr>
          <w:sz w:val="22"/>
          <w:szCs w:val="22"/>
          <w:lang w:val="ru-RU"/>
        </w:rPr>
        <w:t>в  администрацию</w:t>
      </w:r>
      <w:proofErr w:type="gramEnd"/>
      <w:r w:rsidRPr="009E0643">
        <w:rPr>
          <w:sz w:val="22"/>
          <w:szCs w:val="22"/>
          <w:lang w:val="ru-RU"/>
        </w:rPr>
        <w:t xml:space="preserve"> МО </w:t>
      </w:r>
      <w:proofErr w:type="spellStart"/>
      <w:r w:rsidRPr="009E0643">
        <w:rPr>
          <w:sz w:val="22"/>
          <w:szCs w:val="22"/>
          <w:lang w:val="ru-RU"/>
        </w:rPr>
        <w:t>Черноануйское</w:t>
      </w:r>
      <w:proofErr w:type="spellEnd"/>
      <w:r w:rsidRPr="009E0643">
        <w:rPr>
          <w:sz w:val="22"/>
          <w:szCs w:val="22"/>
          <w:lang w:val="ru-RU"/>
        </w:rPr>
        <w:t xml:space="preserve"> с/п по </w:t>
      </w:r>
      <w:proofErr w:type="spellStart"/>
      <w:r w:rsidRPr="009E0643">
        <w:rPr>
          <w:sz w:val="22"/>
          <w:szCs w:val="22"/>
          <w:lang w:val="ru-RU"/>
        </w:rPr>
        <w:t>адресу:с.Черный</w:t>
      </w:r>
      <w:proofErr w:type="spellEnd"/>
      <w:r w:rsidRPr="009E0643">
        <w:rPr>
          <w:sz w:val="22"/>
          <w:szCs w:val="22"/>
          <w:lang w:val="ru-RU"/>
        </w:rPr>
        <w:t xml:space="preserve"> Ануй, </w:t>
      </w:r>
      <w:proofErr w:type="spellStart"/>
      <w:r w:rsidRPr="009E0643">
        <w:rPr>
          <w:sz w:val="22"/>
          <w:szCs w:val="22"/>
          <w:lang w:val="ru-RU"/>
        </w:rPr>
        <w:t>ул.Центральная</w:t>
      </w:r>
      <w:proofErr w:type="spellEnd"/>
      <w:r w:rsidRPr="009E0643">
        <w:rPr>
          <w:sz w:val="22"/>
          <w:szCs w:val="22"/>
          <w:lang w:val="ru-RU"/>
        </w:rPr>
        <w:t>, 8/1</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Специалист администрации МО </w:t>
      </w:r>
      <w:proofErr w:type="spellStart"/>
      <w:r w:rsidRPr="009E0643">
        <w:rPr>
          <w:sz w:val="22"/>
          <w:szCs w:val="22"/>
          <w:lang w:val="ru-RU"/>
        </w:rPr>
        <w:t>Черноануйское</w:t>
      </w:r>
      <w:proofErr w:type="spellEnd"/>
      <w:r w:rsidRPr="009E0643">
        <w:rPr>
          <w:sz w:val="22"/>
          <w:szCs w:val="22"/>
          <w:lang w:val="ru-RU"/>
        </w:rPr>
        <w:t xml:space="preserve"> с/п, осуществляющий устное консультирование, должен принять все необходимые меры для дачи полного ответа на поставленные вопросы, в случае необходимости с привлечением компетентных специалистов.</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При информировании посредством личного обращения заявителя должностное лицо, ответственное за такое информирование, должно дать исчерпывающие ответы на все возникающие у заявителя вопросы, связанные с предоставлением Услуг.</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В случае, если для подготовки ответа требуется продолжительное время, специалист, осуществляющий индивидуальное устное информирование,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Консультации проводятся бесплатно</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Порядок индивидуального консультирования при помощи телефонной связи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Во время разговора специалист должен произносить слова четко.</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Во время разговора должностное лицо должно произносить слова четко, </w:t>
      </w:r>
      <w:proofErr w:type="gramStart"/>
      <w:r w:rsidRPr="009E0643">
        <w:rPr>
          <w:sz w:val="22"/>
          <w:szCs w:val="22"/>
          <w:lang w:val="ru-RU"/>
        </w:rPr>
        <w:t>избегать ”параллельных</w:t>
      </w:r>
      <w:proofErr w:type="gramEnd"/>
      <w:r w:rsidRPr="009E0643">
        <w:rPr>
          <w:sz w:val="22"/>
          <w:szCs w:val="22"/>
          <w:lang w:val="ru-RU"/>
        </w:rPr>
        <w:t xml:space="preserve"> разговоров” с окружающими людьми и не прерывать разговор по причине поступления звонка на другой аппарат.</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Если на момент поступления звонка от заинтересованных лиц специалист проводит личный прием граждан, специалист может предложить заинтересованному лицу обратиться по телефону позже, либо, в случае срочности получения информации, предупредить заинтересованное лицо о возможности прерывания разговора по телефону для личного приема граждан.</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При невозможности специалиста, принявшего звонок, самостоятельно ответить на поставленный вопрос, он должен переадресовать его начальнику отдела и сообщить об этом гражданину, указав номер телефона руководителя.</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Порядок индивидуального письменного консультирования:</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Письменные разъяснения осуществляются при наличии письменного обращения получателя Услуги.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Для получения письменных консультаций заявителю необходимо отправить обращение</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 по почтовому адресу: </w:t>
      </w:r>
      <w:proofErr w:type="spellStart"/>
      <w:r w:rsidRPr="009E0643">
        <w:rPr>
          <w:sz w:val="22"/>
          <w:szCs w:val="22"/>
          <w:lang w:val="ru-RU"/>
        </w:rPr>
        <w:t>с.Черный</w:t>
      </w:r>
      <w:proofErr w:type="spellEnd"/>
      <w:r w:rsidRPr="009E0643">
        <w:rPr>
          <w:sz w:val="22"/>
          <w:szCs w:val="22"/>
          <w:lang w:val="ru-RU"/>
        </w:rPr>
        <w:t xml:space="preserve"> Ануй, ул. Центральная, 8/1</w:t>
      </w:r>
    </w:p>
    <w:p w:rsidR="00380080" w:rsidRPr="009E0643" w:rsidRDefault="00380080" w:rsidP="00380080">
      <w:r w:rsidRPr="009E0643">
        <w:t xml:space="preserve">- на адрес электронной почты: </w:t>
      </w:r>
      <w:hyperlink r:id="rId10" w:history="1">
        <w:r w:rsidRPr="009E0643">
          <w:rPr>
            <w:rStyle w:val="a9"/>
            <w:lang w:val="en-US"/>
          </w:rPr>
          <w:t>mo</w:t>
        </w:r>
        <w:r w:rsidRPr="009E0643">
          <w:rPr>
            <w:rStyle w:val="a9"/>
          </w:rPr>
          <w:t>.</w:t>
        </w:r>
        <w:r w:rsidRPr="009E0643">
          <w:rPr>
            <w:rStyle w:val="a9"/>
            <w:lang w:val="en-US"/>
          </w:rPr>
          <w:t>chanui</w:t>
        </w:r>
        <w:r w:rsidRPr="009E0643">
          <w:rPr>
            <w:rStyle w:val="a9"/>
          </w:rPr>
          <w:t>@</w:t>
        </w:r>
        <w:r w:rsidRPr="009E0643">
          <w:rPr>
            <w:rStyle w:val="a9"/>
            <w:lang w:val="en-US"/>
          </w:rPr>
          <w:t>yandex</w:t>
        </w:r>
        <w:r w:rsidRPr="009E0643">
          <w:rPr>
            <w:rStyle w:val="a9"/>
          </w:rPr>
          <w:t>.</w:t>
        </w:r>
        <w:proofErr w:type="spellStart"/>
        <w:r w:rsidRPr="009E0643">
          <w:rPr>
            <w:rStyle w:val="a9"/>
            <w:lang w:val="en-US"/>
          </w:rPr>
          <w:t>ru</w:t>
        </w:r>
        <w:proofErr w:type="spellEnd"/>
      </w:hyperlink>
    </w:p>
    <w:p w:rsidR="00380080" w:rsidRPr="009E0643" w:rsidRDefault="00380080" w:rsidP="00380080">
      <w:pPr>
        <w:pStyle w:val="Standard"/>
        <w:autoSpaceDE w:val="0"/>
        <w:ind w:firstLine="540"/>
        <w:jc w:val="both"/>
        <w:rPr>
          <w:sz w:val="22"/>
          <w:szCs w:val="22"/>
          <w:lang w:val="ru-RU"/>
        </w:rPr>
      </w:pPr>
      <w:r w:rsidRPr="009E0643">
        <w:rPr>
          <w:sz w:val="22"/>
          <w:szCs w:val="22"/>
          <w:lang w:val="ru-RU"/>
        </w:rPr>
        <w:t>- по факсу: 8(388)47 21331</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через Интернет-портал: __________________</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Ответ на обращение дается в простой, четкой и понятной форме с указанием должности, фамилии, имени, отчества, номера телефона специалиста-исполнителя</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Письменный ответ подписывает руководитель органа (организации), в который было направлено обращение, а также содержит фамилию, инициалы и телефон исполнителя.</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При индивидуальном письменном консультировании ответ направляется заинтересованному лицу в течение 30 дней со дня регистрации письменного обращения</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При индивидуальном консультировании по электронной почте ответ направляется заинтересованному лицу в течение 10 дней со дня получения электронного письма</w:t>
      </w:r>
    </w:p>
    <w:p w:rsidR="00380080" w:rsidRPr="009E0643" w:rsidRDefault="00380080" w:rsidP="00380080">
      <w:pPr>
        <w:pStyle w:val="Standard"/>
        <w:autoSpaceDE w:val="0"/>
        <w:jc w:val="center"/>
        <w:rPr>
          <w:rFonts w:ascii="Arial CYR" w:hAnsi="Arial CYR" w:cs="Arial CYR"/>
          <w:b/>
          <w:sz w:val="22"/>
          <w:szCs w:val="22"/>
          <w:lang w:val="ru-RU"/>
        </w:rPr>
      </w:pPr>
    </w:p>
    <w:p w:rsidR="00380080" w:rsidRPr="009E0643" w:rsidRDefault="00380080" w:rsidP="00380080">
      <w:pPr>
        <w:pStyle w:val="Standard"/>
        <w:autoSpaceDE w:val="0"/>
        <w:jc w:val="center"/>
        <w:rPr>
          <w:rFonts w:ascii="Times New Roman CYR" w:hAnsi="Times New Roman CYR" w:cs="Times New Roman CYR"/>
          <w:b/>
          <w:sz w:val="22"/>
          <w:szCs w:val="22"/>
          <w:lang w:val="ru-RU"/>
        </w:rPr>
      </w:pPr>
      <w:r w:rsidRPr="009E0643">
        <w:rPr>
          <w:rFonts w:ascii="Times New Roman CYR" w:hAnsi="Times New Roman CYR" w:cs="Times New Roman CYR"/>
          <w:b/>
          <w:sz w:val="22"/>
          <w:szCs w:val="22"/>
          <w:lang w:val="ru-RU"/>
        </w:rPr>
        <w:t>3. ФОРМЫ КОНТРОЛЯ ЗА ИСПОЛНЕНИЕМ АДМИНИСТРАТИВНОГО РЕГЛАМЕНТА</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15. Формы контроля за исполнением административного регламента</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15.1. Порядок осуществления текущего контроля за соблюдением и исполнением ответственными должностными лицами положений административного регламента</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Контроль за порядком, полнотой и качеством исполнения функции включает в себя проведение проверок, принятие мер по своевременному выявлению и устранению причин нарушений</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Текущий контроль за соблюдением последовательности действий, определенных административными процедурами по исполнению Услуги, осуществляется должностными лицами, ответственными за организацию работы по исполнению Услуги: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контрольными финансовыми органами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правоохранительными органами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15.2. Порядок и периодичность осуществления плановых и внеплановых проверок</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Для проверки полноты и качества выполнения Услуги создаётся комиссия для внутреннего контроля</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Предметом контроля данной комиссии являются сроки и полнота рассмотрения поставленных в обращении вопросов; объективность и тщательность проверки изложенных в нем сведений; обоснованность и законность принятых по обращению решений; своевременность его разрешения и направления ответа заявителю</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В целях обеспечения качества выполнения Услуги </w:t>
      </w:r>
      <w:proofErr w:type="gramStart"/>
      <w:r w:rsidRPr="009E0643">
        <w:rPr>
          <w:sz w:val="22"/>
          <w:szCs w:val="22"/>
          <w:lang w:val="ru-RU"/>
        </w:rPr>
        <w:t>сотрудники</w:t>
      </w:r>
      <w:proofErr w:type="gramEnd"/>
      <w:r w:rsidRPr="009E0643">
        <w:rPr>
          <w:sz w:val="22"/>
          <w:szCs w:val="22"/>
          <w:lang w:val="ru-RU"/>
        </w:rPr>
        <w:t xml:space="preserve"> находясь в служебных командировках в муниципальных образованиях районов, помимо выполнения основного задания обязаны знакомиться с состоянием работы по предоставлению услуг, а также оказывать практическую помощь по ее организации и проведению</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При осуществлении Услуги делопроизводство ведется отделом отдельно</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Проверки полноты и качества предоставления Услуги осуществляются на основании локальных нормативных правовых актов (приказов)</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Проверки могут быть плановыми и внеплановыми по конкретному обращению граждан</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При проверке могут рассматриваться все вопросы, связанные с предоставлением услуги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15.3. Ответственность должностных лиц за решения и действия (бездействие), принимаемые (осуществляемые) в ходе исполнения Функции (предоставления Услуги)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Ответственность за исполнение Услуги возлагается на:</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Главу МО </w:t>
      </w:r>
      <w:proofErr w:type="spellStart"/>
      <w:r w:rsidRPr="009E0643">
        <w:rPr>
          <w:sz w:val="22"/>
          <w:szCs w:val="22"/>
          <w:lang w:val="ru-RU"/>
        </w:rPr>
        <w:t>Черноануйское</w:t>
      </w:r>
      <w:proofErr w:type="spellEnd"/>
      <w:r w:rsidRPr="009E0643">
        <w:rPr>
          <w:sz w:val="22"/>
          <w:szCs w:val="22"/>
          <w:lang w:val="ru-RU"/>
        </w:rPr>
        <w:t xml:space="preserve"> с/п</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должностные лица, исполняющие государственную функцию, несут персональную ответственность за соблюдение сроков, порядка исполнения государственной функции, достоверность и полноту сведений, представляемых в связи с исполнением государственной функции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Специалист, ответственный за приём заявок несет ответственность за соблюдение сроков исполнения и порядка приема заявок, правильности внесения записей в журнал учета заявок</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Персональная ответственность за выполнение Услуги закрепляется в должностных инструкциях в соответствии с требованиями законодательства Российской Федерации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По результатам проведенных проверок, в случае выявления нарушений предоставления Услуги, осуществляется привлечение к ответственности виновных</w:t>
      </w:r>
    </w:p>
    <w:p w:rsidR="00380080" w:rsidRPr="009E0643" w:rsidRDefault="00380080" w:rsidP="00380080">
      <w:pPr>
        <w:pStyle w:val="Standard"/>
        <w:autoSpaceDE w:val="0"/>
        <w:jc w:val="center"/>
        <w:rPr>
          <w:rFonts w:ascii="Arial CYR" w:hAnsi="Arial CYR" w:cs="Arial CYR"/>
          <w:b/>
          <w:sz w:val="22"/>
          <w:szCs w:val="22"/>
          <w:lang w:val="ru-RU"/>
        </w:rPr>
      </w:pPr>
    </w:p>
    <w:p w:rsidR="00380080" w:rsidRDefault="00380080" w:rsidP="00380080">
      <w:pPr>
        <w:pStyle w:val="Standard"/>
        <w:numPr>
          <w:ilvl w:val="0"/>
          <w:numId w:val="2"/>
        </w:numPr>
        <w:autoSpaceDE w:val="0"/>
        <w:jc w:val="center"/>
        <w:rPr>
          <w:b/>
          <w:bCs/>
          <w:lang w:val="ru-RU"/>
        </w:rPr>
      </w:pPr>
      <w:r w:rsidRPr="00F21E30">
        <w:rPr>
          <w:b/>
          <w:bCs/>
          <w:lang w:val="ru-RU"/>
        </w:rPr>
        <w:t>Предмет досудебного (внесудебного) обжалования заявителем решений и действий (бездействия) органа, предоставляющего государственную услугу</w:t>
      </w:r>
    </w:p>
    <w:p w:rsidR="00380080" w:rsidRPr="00F21E30" w:rsidRDefault="00380080" w:rsidP="00380080">
      <w:pPr>
        <w:pStyle w:val="Standard"/>
        <w:autoSpaceDE w:val="0"/>
        <w:rPr>
          <w:b/>
          <w:bCs/>
          <w:lang w:val="ru-RU"/>
        </w:rPr>
      </w:pPr>
    </w:p>
    <w:p w:rsidR="00380080" w:rsidRPr="00F21E30" w:rsidRDefault="00380080" w:rsidP="0038008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21E30">
        <w:t>16. Заявитель может обратиться с жалобой в том числе в следующих случаях:</w:t>
      </w:r>
    </w:p>
    <w:p w:rsidR="00380080" w:rsidRPr="00F21E30" w:rsidRDefault="00380080" w:rsidP="0038008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21E30">
        <w:t>16.1) нарушение срока регистрации запроса о предоставлении государственной или муниципальной услуги, запроса, указанного в статье 15.1 210-ФЗ;</w:t>
      </w:r>
    </w:p>
    <w:p w:rsidR="00380080" w:rsidRPr="000F65E2" w:rsidRDefault="00380080" w:rsidP="0038008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FF0000"/>
        </w:rPr>
      </w:pPr>
      <w:r w:rsidRPr="004D4533">
        <w:t xml:space="preserve">16.2) </w:t>
      </w:r>
      <w:r w:rsidR="004D4533" w:rsidRPr="00F21E30">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Республики Алтай, муниципальными правовыми актами сельского поселения для предоставления государственной или муниципальной </w:t>
      </w:r>
      <w:proofErr w:type="gramStart"/>
      <w:r w:rsidR="004D4533" w:rsidRPr="00F21E30">
        <w:t>услуги;</w:t>
      </w:r>
      <w:r w:rsidRPr="000F65E2">
        <w:rPr>
          <w:color w:val="FF0000"/>
        </w:rPr>
        <w:t>;</w:t>
      </w:r>
      <w:proofErr w:type="gramEnd"/>
    </w:p>
    <w:p w:rsidR="00380080" w:rsidRPr="00F21E30" w:rsidRDefault="00380080" w:rsidP="0038008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21E30">
        <w:t>16.3)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380080" w:rsidRPr="00F21E30" w:rsidRDefault="00380080" w:rsidP="0038008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21E30">
        <w:t xml:space="preserve">16.4)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Алтай, муниципальными правовыми актами сельского поселения. </w:t>
      </w:r>
    </w:p>
    <w:p w:rsidR="00380080" w:rsidRPr="00F21E30" w:rsidRDefault="00380080" w:rsidP="0038008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21E30">
        <w:t>16.5)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Республики Алтай, муниципальными правовыми актами сельского поселения;</w:t>
      </w:r>
    </w:p>
    <w:p w:rsidR="00380080" w:rsidRPr="00F21E30" w:rsidRDefault="00380080" w:rsidP="0038008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21E30">
        <w:t>16.6)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предусмотренных частью 1.1 статьи 16</w:t>
      </w:r>
      <w:r>
        <w:t> </w:t>
      </w:r>
      <w:r w:rsidRPr="00F21E30">
        <w:t>210-ФЗ,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
    <w:p w:rsidR="00380080" w:rsidRPr="00F21E30" w:rsidRDefault="00380080" w:rsidP="0038008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21E30">
        <w:t>16.7) нарушение срока или порядка выдачи документов по результатам предоставления государственной или муниципальной услуги;</w:t>
      </w:r>
    </w:p>
    <w:p w:rsidR="00380080" w:rsidRPr="00F21E30" w:rsidRDefault="00380080" w:rsidP="0038008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21E30">
        <w:t xml:space="preserve">16.8)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Алтай, муниципальными правовыми актами. </w:t>
      </w:r>
    </w:p>
    <w:p w:rsidR="00380080" w:rsidRPr="00F21E30" w:rsidRDefault="00380080" w:rsidP="0038008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21E30">
        <w:t>16.9)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w:t>
      </w:r>
      <w:r w:rsidRPr="00074360">
        <w:t> </w:t>
      </w:r>
      <w:r w:rsidRPr="00F21E30">
        <w:t xml:space="preserve">210-ФЗ. </w:t>
      </w:r>
    </w:p>
    <w:p w:rsidR="00380080" w:rsidRPr="00F21E30" w:rsidRDefault="00380080" w:rsidP="0038008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21E30">
        <w:rPr>
          <w:b/>
          <w:bCs/>
        </w:rPr>
        <w:t>Общие требования к порядку подачи и рассмотрения жалобы.</w:t>
      </w:r>
    </w:p>
    <w:p w:rsidR="00380080" w:rsidRPr="00F21E30" w:rsidRDefault="00380080" w:rsidP="0038008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21E30">
        <w:t xml:space="preserve">16.10)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w:t>
      </w:r>
    </w:p>
    <w:p w:rsidR="00380080" w:rsidRPr="00F21E30" w:rsidRDefault="00380080" w:rsidP="0038008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21E30">
        <w:t xml:space="preserve">16.11)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380080" w:rsidRPr="00F21E30" w:rsidRDefault="00380080" w:rsidP="0038008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21E30">
        <w:t>16.12) Порядок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w:t>
      </w:r>
      <w:r w:rsidRPr="00074360">
        <w:t> </w:t>
      </w:r>
      <w:r w:rsidRPr="00F21E30">
        <w:t>210-ФЗ, и их работников, устанавливается Правительством Российской Федерации.</w:t>
      </w:r>
    </w:p>
    <w:p w:rsidR="00380080" w:rsidRPr="00F21E30" w:rsidRDefault="00380080" w:rsidP="0038008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21E30">
        <w:t>16.12.1.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11.1 210-ФЗ и настоящей статьи не применяются.</w:t>
      </w:r>
    </w:p>
    <w:p w:rsidR="00380080" w:rsidRPr="00F21E30" w:rsidRDefault="00380080" w:rsidP="0038008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21E30">
        <w:t>16.13)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устанавливаются соответственно нормативными правовыми актами субъектов Российской Федерации и муниципальными правовыми актами.</w:t>
      </w:r>
    </w:p>
    <w:p w:rsidR="00380080" w:rsidRPr="00F21E30" w:rsidRDefault="00380080" w:rsidP="0038008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21E30">
        <w:t>16.14) Жалоба должна содержать:</w:t>
      </w:r>
    </w:p>
    <w:p w:rsidR="006B63B1" w:rsidRDefault="006B63B1" w:rsidP="006B63B1">
      <w:pPr>
        <w:ind w:firstLine="540"/>
        <w:rPr>
          <w:rFonts w:ascii="PT Sans" w:hAnsi="PT Sans"/>
        </w:rPr>
      </w:pPr>
      <w:r>
        <w:rPr>
          <w:rStyle w:val="blk"/>
          <w:rFonts w:ascii="PT Sans" w:hAnsi="PT Sans"/>
        </w:rPr>
        <w:t xml:space="preserve">16.14.1.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r:id="rId11" w:anchor="dst100352" w:history="1">
        <w:r>
          <w:rPr>
            <w:rStyle w:val="a9"/>
            <w:rFonts w:ascii="PT Sans" w:hAnsi="PT Sans"/>
          </w:rPr>
          <w:t>частью 1.1 статьи 16</w:t>
        </w:r>
      </w:hyperlink>
      <w:r>
        <w:rPr>
          <w:rStyle w:val="blk"/>
          <w:rFonts w:ascii="PT Sans" w:hAnsi="PT Sans"/>
        </w:rPr>
        <w:t> 210-ФЗ, их руководителей и (или) работников, решения и действия (бездействие) которых обжалуются;</w:t>
      </w:r>
    </w:p>
    <w:p w:rsidR="006B63B1" w:rsidRDefault="006B63B1" w:rsidP="006B63B1">
      <w:pPr>
        <w:ind w:firstLine="540"/>
        <w:rPr>
          <w:rFonts w:ascii="PT Sans" w:hAnsi="PT Sans"/>
        </w:rPr>
      </w:pPr>
      <w:bookmarkStart w:id="2" w:name="dst114"/>
      <w:bookmarkEnd w:id="2"/>
      <w:r>
        <w:rPr>
          <w:rStyle w:val="blk"/>
          <w:rFonts w:ascii="PT Sans" w:hAnsi="PT Sans"/>
        </w:rPr>
        <w:t>16.14.2.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B63B1" w:rsidRDefault="006B63B1" w:rsidP="006B63B1">
      <w:pPr>
        <w:ind w:firstLine="540"/>
        <w:rPr>
          <w:rFonts w:ascii="PT Sans" w:hAnsi="PT Sans"/>
        </w:rPr>
      </w:pPr>
      <w:bookmarkStart w:id="3" w:name="dst231"/>
      <w:bookmarkEnd w:id="3"/>
      <w:r>
        <w:rPr>
          <w:rStyle w:val="blk"/>
          <w:rFonts w:ascii="PT Sans" w:hAnsi="PT Sans"/>
        </w:rPr>
        <w:t xml:space="preserve">16.14.3.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12" w:anchor="dst100352" w:history="1">
        <w:r>
          <w:rPr>
            <w:rStyle w:val="a9"/>
            <w:rFonts w:ascii="PT Sans" w:hAnsi="PT Sans"/>
          </w:rPr>
          <w:t>частью 1.1 статьи 16</w:t>
        </w:r>
      </w:hyperlink>
      <w:r>
        <w:rPr>
          <w:rStyle w:val="blk"/>
          <w:rFonts w:ascii="PT Sans" w:hAnsi="PT Sans"/>
        </w:rPr>
        <w:t xml:space="preserve"> 210-ФЗ, их работников;</w:t>
      </w:r>
    </w:p>
    <w:p w:rsidR="00380080" w:rsidRPr="006B63B1" w:rsidRDefault="006B63B1" w:rsidP="006B63B1">
      <w:pPr>
        <w:ind w:firstLine="567"/>
        <w:rPr>
          <w:rFonts w:ascii="PT Sans" w:hAnsi="PT Sans"/>
        </w:rPr>
      </w:pPr>
      <w:bookmarkStart w:id="4" w:name="dst232"/>
      <w:bookmarkEnd w:id="4"/>
      <w:r>
        <w:rPr>
          <w:rStyle w:val="blk"/>
          <w:rFonts w:ascii="PT Sans" w:hAnsi="PT Sans"/>
        </w:rPr>
        <w:t xml:space="preserve">16.14.4.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13" w:anchor="dst100352" w:history="1">
        <w:r>
          <w:rPr>
            <w:rStyle w:val="a9"/>
            <w:rFonts w:ascii="PT Sans" w:hAnsi="PT Sans"/>
          </w:rPr>
          <w:t>частью 1.1 статьи 16</w:t>
        </w:r>
      </w:hyperlink>
      <w:r>
        <w:rPr>
          <w:rStyle w:val="blk"/>
          <w:rFonts w:ascii="PT Sans" w:hAnsi="PT Sans"/>
        </w:rPr>
        <w:t xml:space="preserve"> 210-ФЗ, их работников. Заявителем могут быть представлены документы (при наличии), подтверждающие доводы заявителя, либо их копии. </w:t>
      </w:r>
    </w:p>
    <w:p w:rsidR="00380080" w:rsidRPr="00F21E30" w:rsidRDefault="00380080" w:rsidP="0038008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21E30">
        <w:t>16.15)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организаций, предусмотренных частью 1.1 статьи 16</w:t>
      </w:r>
      <w:r>
        <w:t> </w:t>
      </w:r>
      <w:r w:rsidRPr="00F21E30">
        <w:t>210-ФЗ, их работников. Заявителем могут быть представлены документы (при наличии), подтверждающие доводы заявителя, либо их копии.</w:t>
      </w:r>
    </w:p>
    <w:p w:rsidR="00380080" w:rsidRPr="00F21E30" w:rsidRDefault="00380080" w:rsidP="0038008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21E30">
        <w:t>16.16) Жалоба, поступившая в орган, предоставляющий государственную услугу, орган, предоставляющий муниципальную услугу,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380080" w:rsidRPr="00F21E30" w:rsidRDefault="00380080" w:rsidP="0038008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21E30">
        <w:t>16.17) По результатам рассмотрения жалобы принимается одно из следующих решений:</w:t>
      </w:r>
    </w:p>
    <w:p w:rsidR="00380080" w:rsidRPr="00F21E30" w:rsidRDefault="00380080" w:rsidP="0038008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21E30">
        <w:t>16.17.1)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80080" w:rsidRPr="00F21E30" w:rsidRDefault="00380080" w:rsidP="0038008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21E30">
        <w:t>16.17.2) в удовлетворении жалобы отказывается.</w:t>
      </w:r>
    </w:p>
    <w:p w:rsidR="00380080" w:rsidRPr="00F21E30" w:rsidRDefault="00380080" w:rsidP="0038008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21E30">
        <w:t>16.18)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80080" w:rsidRPr="00F21E30" w:rsidRDefault="00380080" w:rsidP="0038008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21E30">
        <w:t>16.18.1) В случае признания жалобы подлежащей удовлетворению в ответ</w:t>
      </w:r>
      <w:r w:rsidR="006E553A">
        <w:t xml:space="preserve">е заявителю, </w:t>
      </w:r>
      <w:r w:rsidRPr="00F21E30">
        <w:t>дается информация о действиях, осуществляемых органом, предоставляющим государственную услугу, органом, предоставляющим муниципальную услугу,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380080" w:rsidRPr="00F21E30" w:rsidRDefault="00380080" w:rsidP="0038008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21E30">
        <w:t xml:space="preserve">16.18.2) </w:t>
      </w:r>
      <w:proofErr w:type="gramStart"/>
      <w:r w:rsidRPr="00F21E30">
        <w:t>В</w:t>
      </w:r>
      <w:proofErr w:type="gramEnd"/>
      <w:r w:rsidRPr="00F21E30">
        <w:t xml:space="preserve"> случае признания жалобы не подлежащей удовлетворению в ответе заявит</w:t>
      </w:r>
      <w:r w:rsidR="006E553A">
        <w:t>елю</w:t>
      </w:r>
      <w:r w:rsidRPr="00F21E30">
        <w:t>, даются аргументированные разъяснения о причинах принятого решения, а также информация о порядке обжалования принятого решения.</w:t>
      </w:r>
    </w:p>
    <w:p w:rsidR="00380080" w:rsidRPr="009E0643" w:rsidRDefault="00380080" w:rsidP="00380080">
      <w:pPr>
        <w:pStyle w:val="Standard"/>
        <w:autoSpaceDE w:val="0"/>
        <w:ind w:firstLine="540"/>
        <w:jc w:val="both"/>
        <w:rPr>
          <w:sz w:val="22"/>
          <w:szCs w:val="22"/>
          <w:lang w:val="ru-RU"/>
        </w:rPr>
      </w:pPr>
      <w:r w:rsidRPr="00F21E30">
        <w:rPr>
          <w:sz w:val="22"/>
          <w:szCs w:val="22"/>
          <w:lang w:val="ru-RU"/>
        </w:rPr>
        <w:t xml:space="preserve">16.19) </w:t>
      </w:r>
      <w:proofErr w:type="gramStart"/>
      <w:r w:rsidRPr="00F21E30">
        <w:rPr>
          <w:sz w:val="22"/>
          <w:szCs w:val="22"/>
          <w:lang w:val="ru-RU"/>
        </w:rPr>
        <w:t>В</w:t>
      </w:r>
      <w:proofErr w:type="gramEnd"/>
      <w:r w:rsidRPr="00F21E30">
        <w:rPr>
          <w:sz w:val="22"/>
          <w:szCs w:val="22"/>
          <w:lang w:val="ru-RU"/>
        </w:rPr>
        <w:t xml:space="preserve">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w:t>
      </w:r>
      <w:r w:rsidR="006E553A">
        <w:rPr>
          <w:sz w:val="22"/>
          <w:szCs w:val="22"/>
          <w:lang w:val="ru-RU"/>
        </w:rPr>
        <w:t>номочиями по рассмотрению жалоб,</w:t>
      </w:r>
      <w:r w:rsidRPr="00380080">
        <w:rPr>
          <w:sz w:val="22"/>
          <w:szCs w:val="22"/>
          <w:lang w:val="ru-RU"/>
        </w:rPr>
        <w:t xml:space="preserve"> незамедлительно направляют имеющиеся материалы в органы прокуратуры.</w:t>
      </w:r>
    </w:p>
    <w:p w:rsidR="00380080" w:rsidRPr="009E0643" w:rsidRDefault="00380080" w:rsidP="00380080">
      <w:pPr>
        <w:pStyle w:val="Standard"/>
        <w:autoSpaceDE w:val="0"/>
        <w:ind w:firstLine="540"/>
        <w:jc w:val="both"/>
        <w:rPr>
          <w:sz w:val="22"/>
          <w:szCs w:val="22"/>
          <w:lang w:val="ru-RU"/>
        </w:rPr>
      </w:pPr>
    </w:p>
    <w:p w:rsidR="00380080" w:rsidRPr="009E0643" w:rsidRDefault="00380080" w:rsidP="00380080">
      <w:pPr>
        <w:pStyle w:val="Standard"/>
        <w:autoSpaceDE w:val="0"/>
        <w:jc w:val="center"/>
        <w:rPr>
          <w:rFonts w:ascii="Arial CYR" w:hAnsi="Arial CYR" w:cs="Arial CYR"/>
          <w:b/>
          <w:sz w:val="22"/>
          <w:szCs w:val="22"/>
          <w:lang w:val="ru-RU"/>
        </w:rPr>
      </w:pPr>
    </w:p>
    <w:p w:rsidR="00380080" w:rsidRPr="009E0643" w:rsidRDefault="00380080" w:rsidP="00380080">
      <w:pPr>
        <w:pStyle w:val="Standard"/>
        <w:autoSpaceDE w:val="0"/>
        <w:jc w:val="center"/>
        <w:rPr>
          <w:rFonts w:ascii="Times New Roman CYR" w:hAnsi="Times New Roman CYR" w:cs="Times New Roman CYR"/>
          <w:b/>
          <w:sz w:val="22"/>
          <w:szCs w:val="22"/>
          <w:lang w:val="ru-RU"/>
        </w:rPr>
      </w:pPr>
      <w:r w:rsidRPr="009E0643">
        <w:rPr>
          <w:rFonts w:ascii="Times New Roman CYR" w:hAnsi="Times New Roman CYR" w:cs="Times New Roman CYR"/>
          <w:b/>
          <w:sz w:val="22"/>
          <w:szCs w:val="22"/>
          <w:lang w:val="ru-RU"/>
        </w:rPr>
        <w:t>5. АДМИНИСТРАТИВНЫЕ ПРОЦЕДУРЫ</w:t>
      </w:r>
    </w:p>
    <w:p w:rsidR="00380080" w:rsidRPr="009E0643" w:rsidRDefault="00380080" w:rsidP="00380080">
      <w:pPr>
        <w:pStyle w:val="Standard"/>
        <w:autoSpaceDE w:val="0"/>
        <w:jc w:val="center"/>
        <w:rPr>
          <w:rFonts w:ascii="Arial CYR" w:hAnsi="Arial CYR" w:cs="Arial CYR"/>
          <w:b/>
          <w:sz w:val="22"/>
          <w:szCs w:val="22"/>
          <w:lang w:val="ru-RU"/>
        </w:rPr>
      </w:pPr>
    </w:p>
    <w:p w:rsidR="00380080" w:rsidRPr="009E0643" w:rsidRDefault="00380080" w:rsidP="00380080">
      <w:pPr>
        <w:pStyle w:val="Standard"/>
        <w:autoSpaceDE w:val="0"/>
        <w:jc w:val="both"/>
        <w:rPr>
          <w:sz w:val="22"/>
          <w:szCs w:val="22"/>
          <w:lang w:val="ru-RU"/>
        </w:rPr>
      </w:pPr>
      <w:r w:rsidRPr="009E0643">
        <w:rPr>
          <w:sz w:val="22"/>
          <w:szCs w:val="22"/>
          <w:lang w:val="ru-RU"/>
        </w:rPr>
        <w:t xml:space="preserve">  17. Перечень процедур, выполнение которых необходимо для оказания услуги        </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          Предоставление услуги: Предоставление информации об объектах недвижимого имущества, находящихся в муниципальной собственности МО </w:t>
      </w:r>
      <w:proofErr w:type="spellStart"/>
      <w:r w:rsidRPr="009E0643">
        <w:rPr>
          <w:sz w:val="22"/>
          <w:szCs w:val="22"/>
          <w:lang w:val="ru-RU"/>
        </w:rPr>
        <w:t>Черноануйское</w:t>
      </w:r>
      <w:proofErr w:type="spellEnd"/>
      <w:r w:rsidRPr="009E0643">
        <w:rPr>
          <w:sz w:val="22"/>
          <w:szCs w:val="22"/>
          <w:lang w:val="ru-RU"/>
        </w:rPr>
        <w:t xml:space="preserve"> с/п и предназначенных для сдачи в аренду включает в себя следующие административные процедуры:</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 получение информации об объектах недвижимого имущества, находящихся в муниципальной собственности МО </w:t>
      </w:r>
      <w:proofErr w:type="spellStart"/>
      <w:r w:rsidRPr="009E0643">
        <w:rPr>
          <w:sz w:val="22"/>
          <w:szCs w:val="22"/>
          <w:lang w:val="ru-RU"/>
        </w:rPr>
        <w:t>Черноануйское</w:t>
      </w:r>
      <w:proofErr w:type="spellEnd"/>
      <w:r w:rsidRPr="009E0643">
        <w:rPr>
          <w:sz w:val="22"/>
          <w:szCs w:val="22"/>
          <w:lang w:val="ru-RU"/>
        </w:rPr>
        <w:t xml:space="preserve"> с/п и предназначенных для сдачи в аренду при личном обращении получателя</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 получение информации об объектах недвижимого имущества, находящихся в муниципальной собственности МО </w:t>
      </w:r>
      <w:proofErr w:type="spellStart"/>
      <w:r w:rsidRPr="009E0643">
        <w:rPr>
          <w:sz w:val="22"/>
          <w:szCs w:val="22"/>
          <w:lang w:val="ru-RU"/>
        </w:rPr>
        <w:t>Черноануйское</w:t>
      </w:r>
      <w:proofErr w:type="spellEnd"/>
      <w:r w:rsidRPr="009E0643">
        <w:rPr>
          <w:sz w:val="22"/>
          <w:szCs w:val="22"/>
          <w:lang w:val="ru-RU"/>
        </w:rPr>
        <w:t xml:space="preserve"> с/п и предназначенных для сдачи в аренду через Интернет</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        18. Описание последовательности </w:t>
      </w:r>
      <w:proofErr w:type="gramStart"/>
      <w:r w:rsidRPr="009E0643">
        <w:rPr>
          <w:sz w:val="22"/>
          <w:szCs w:val="22"/>
          <w:lang w:val="ru-RU"/>
        </w:rPr>
        <w:t>действий  административных</w:t>
      </w:r>
      <w:proofErr w:type="gramEnd"/>
      <w:r w:rsidRPr="009E0643">
        <w:rPr>
          <w:sz w:val="22"/>
          <w:szCs w:val="22"/>
          <w:lang w:val="ru-RU"/>
        </w:rPr>
        <w:t xml:space="preserve"> процедур        </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18.1 Получение информации об объектах недвижимого имущества, находящихся в муниципальной собственности МО </w:t>
      </w:r>
      <w:proofErr w:type="spellStart"/>
      <w:r w:rsidRPr="009E0643">
        <w:rPr>
          <w:sz w:val="22"/>
          <w:szCs w:val="22"/>
          <w:lang w:val="ru-RU"/>
        </w:rPr>
        <w:t>Черноануйское</w:t>
      </w:r>
      <w:proofErr w:type="spellEnd"/>
      <w:r w:rsidRPr="009E0643">
        <w:rPr>
          <w:sz w:val="22"/>
          <w:szCs w:val="22"/>
          <w:lang w:val="ru-RU"/>
        </w:rPr>
        <w:t xml:space="preserve"> с/п и предназначенных для сдачи в аренду при личном обращении получателя</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Основанием для начала предоставления государственной услуги является:</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Основание для начала административной процедуры является обращение заявителя о предоставлении информации об объектах недвижимого имущества, находящихся в муниципальной собственности МО </w:t>
      </w:r>
      <w:proofErr w:type="spellStart"/>
      <w:r w:rsidRPr="009E0643">
        <w:rPr>
          <w:sz w:val="22"/>
          <w:szCs w:val="22"/>
          <w:lang w:val="ru-RU"/>
        </w:rPr>
        <w:t>Черноануйское</w:t>
      </w:r>
      <w:proofErr w:type="spellEnd"/>
      <w:r w:rsidRPr="009E0643">
        <w:rPr>
          <w:sz w:val="22"/>
          <w:szCs w:val="22"/>
          <w:lang w:val="ru-RU"/>
        </w:rPr>
        <w:t xml:space="preserve"> с/п и предназначенных для сдачи в аренду</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Перечень входящих документов:</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Заявление о предоставление информации об объектах недвижимого имущества, находящихся в муниципальной собственности МО </w:t>
      </w:r>
      <w:proofErr w:type="spellStart"/>
      <w:r w:rsidRPr="009E0643">
        <w:rPr>
          <w:sz w:val="22"/>
          <w:szCs w:val="22"/>
          <w:lang w:val="ru-RU"/>
        </w:rPr>
        <w:t>Черноануйское</w:t>
      </w:r>
      <w:proofErr w:type="spellEnd"/>
      <w:r w:rsidRPr="009E0643">
        <w:rPr>
          <w:sz w:val="22"/>
          <w:szCs w:val="22"/>
          <w:lang w:val="ru-RU"/>
        </w:rPr>
        <w:t xml:space="preserve"> с/</w:t>
      </w:r>
      <w:proofErr w:type="gramStart"/>
      <w:r w:rsidRPr="009E0643">
        <w:rPr>
          <w:sz w:val="22"/>
          <w:szCs w:val="22"/>
          <w:lang w:val="ru-RU"/>
        </w:rPr>
        <w:t>п  и</w:t>
      </w:r>
      <w:proofErr w:type="gramEnd"/>
      <w:r w:rsidRPr="009E0643">
        <w:rPr>
          <w:sz w:val="22"/>
          <w:szCs w:val="22"/>
          <w:lang w:val="ru-RU"/>
        </w:rPr>
        <w:t xml:space="preserve"> предназначенных для сдачи в аренду</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Документ, удостоверяющий личность заявителя</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Порядок осуществления административной процедуры:</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Специалист, ответственный за регистрацию входящей корреспонденции, при поступлении заявления присваивает ему регистрационный номер, проставляет дату поступления в уполномоченный орган.</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 При личном обращении заявителя </w:t>
      </w:r>
      <w:proofErr w:type="gramStart"/>
      <w:r w:rsidRPr="009E0643">
        <w:rPr>
          <w:sz w:val="22"/>
          <w:szCs w:val="22"/>
          <w:lang w:val="ru-RU"/>
        </w:rPr>
        <w:t>специалист  администрации</w:t>
      </w:r>
      <w:proofErr w:type="gramEnd"/>
      <w:r w:rsidRPr="009E0643">
        <w:rPr>
          <w:sz w:val="22"/>
          <w:szCs w:val="22"/>
          <w:lang w:val="ru-RU"/>
        </w:rPr>
        <w:t xml:space="preserve"> МО </w:t>
      </w:r>
      <w:proofErr w:type="spellStart"/>
      <w:r w:rsidRPr="009E0643">
        <w:rPr>
          <w:sz w:val="22"/>
          <w:szCs w:val="22"/>
          <w:lang w:val="ru-RU"/>
        </w:rPr>
        <w:t>Черноануйское</w:t>
      </w:r>
      <w:proofErr w:type="spellEnd"/>
      <w:r w:rsidRPr="009E0643">
        <w:rPr>
          <w:sz w:val="22"/>
          <w:szCs w:val="22"/>
          <w:lang w:val="ru-RU"/>
        </w:rPr>
        <w:t xml:space="preserve"> с/п  проверяет его личность, устанавливает предмет обращения и определяет его подведомственность.</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Специалист </w:t>
      </w:r>
      <w:r>
        <w:rPr>
          <w:sz w:val="22"/>
          <w:szCs w:val="22"/>
          <w:lang w:val="ru-RU"/>
        </w:rPr>
        <w:t>а</w:t>
      </w:r>
      <w:r w:rsidRPr="009E0643">
        <w:rPr>
          <w:sz w:val="22"/>
          <w:szCs w:val="22"/>
          <w:lang w:val="ru-RU"/>
        </w:rPr>
        <w:t xml:space="preserve">дминистрации МО </w:t>
      </w:r>
      <w:proofErr w:type="spellStart"/>
      <w:r w:rsidRPr="009E0643">
        <w:rPr>
          <w:sz w:val="22"/>
          <w:szCs w:val="22"/>
          <w:lang w:val="ru-RU"/>
        </w:rPr>
        <w:t>Черноануйское</w:t>
      </w:r>
      <w:proofErr w:type="spellEnd"/>
      <w:r w:rsidRPr="009E0643">
        <w:rPr>
          <w:sz w:val="22"/>
          <w:szCs w:val="22"/>
          <w:lang w:val="ru-RU"/>
        </w:rPr>
        <w:t xml:space="preserve"> с/п осуществляет поиск требуемой информации в реестре муниципальной собственности МО </w:t>
      </w:r>
      <w:proofErr w:type="spellStart"/>
      <w:r w:rsidRPr="009E0643">
        <w:rPr>
          <w:sz w:val="22"/>
          <w:szCs w:val="22"/>
          <w:lang w:val="ru-RU"/>
        </w:rPr>
        <w:t>Черноануйское</w:t>
      </w:r>
      <w:proofErr w:type="spellEnd"/>
      <w:r w:rsidRPr="009E0643">
        <w:rPr>
          <w:sz w:val="22"/>
          <w:szCs w:val="22"/>
          <w:lang w:val="ru-RU"/>
        </w:rPr>
        <w:t xml:space="preserve"> с/п. В завершение процедуры уполномоченный </w:t>
      </w:r>
      <w:proofErr w:type="gramStart"/>
      <w:r w:rsidRPr="009E0643">
        <w:rPr>
          <w:sz w:val="22"/>
          <w:szCs w:val="22"/>
          <w:lang w:val="ru-RU"/>
        </w:rPr>
        <w:t>специалист  готовит</w:t>
      </w:r>
      <w:proofErr w:type="gramEnd"/>
      <w:r w:rsidRPr="009E0643">
        <w:rPr>
          <w:sz w:val="22"/>
          <w:szCs w:val="22"/>
          <w:lang w:val="ru-RU"/>
        </w:rPr>
        <w:t xml:space="preserve"> проект письма заявителю с информацией об объекте недвижимого имущества в форме выписки из реестра муниципальной собственности или уведомление об отказе в ее предоставлении. Проект письма представляется на подпись руководителю   администрации МО </w:t>
      </w:r>
      <w:proofErr w:type="spellStart"/>
      <w:r w:rsidRPr="009E0643">
        <w:rPr>
          <w:sz w:val="22"/>
          <w:szCs w:val="22"/>
          <w:lang w:val="ru-RU"/>
        </w:rPr>
        <w:t>Черноануйское</w:t>
      </w:r>
      <w:proofErr w:type="spellEnd"/>
      <w:r w:rsidRPr="009E0643">
        <w:rPr>
          <w:sz w:val="22"/>
          <w:szCs w:val="22"/>
          <w:lang w:val="ru-RU"/>
        </w:rPr>
        <w:t xml:space="preserve"> с/</w:t>
      </w:r>
      <w:proofErr w:type="gramStart"/>
      <w:r w:rsidRPr="009E0643">
        <w:rPr>
          <w:sz w:val="22"/>
          <w:szCs w:val="22"/>
          <w:lang w:val="ru-RU"/>
        </w:rPr>
        <w:t>п .</w:t>
      </w:r>
      <w:proofErr w:type="gramEnd"/>
    </w:p>
    <w:p w:rsidR="00380080" w:rsidRPr="009E0643" w:rsidRDefault="00380080" w:rsidP="00380080">
      <w:pPr>
        <w:pStyle w:val="Standard"/>
        <w:autoSpaceDE w:val="0"/>
        <w:ind w:firstLine="540"/>
        <w:jc w:val="both"/>
        <w:rPr>
          <w:sz w:val="22"/>
          <w:szCs w:val="22"/>
          <w:lang w:val="ru-RU"/>
        </w:rPr>
      </w:pPr>
      <w:r w:rsidRPr="009E0643">
        <w:rPr>
          <w:sz w:val="22"/>
          <w:szCs w:val="22"/>
          <w:lang w:val="ru-RU"/>
        </w:rPr>
        <w:t>Результаты выполнения процедуры:</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Выписка из реестра муниципальной собственности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Уведомление об отказе в предоставлении информации</w:t>
      </w:r>
    </w:p>
    <w:p w:rsidR="00380080" w:rsidRPr="00F21E30" w:rsidRDefault="00380080" w:rsidP="00380080">
      <w:pPr>
        <w:pStyle w:val="Standard"/>
        <w:autoSpaceDE w:val="0"/>
        <w:ind w:firstLine="540"/>
        <w:jc w:val="both"/>
        <w:rPr>
          <w:sz w:val="22"/>
          <w:szCs w:val="22"/>
          <w:lang w:val="ru-RU"/>
        </w:rPr>
      </w:pPr>
      <w:r w:rsidRPr="00F21E30">
        <w:rPr>
          <w:sz w:val="22"/>
          <w:szCs w:val="22"/>
          <w:lang w:val="ru-RU"/>
        </w:rPr>
        <w:t>Срок выполнения процедуры 10 рабочих дней</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18.2 Получение информации об объектах недвижимого имущества, находящихся в муниципальной собственности МО </w:t>
      </w:r>
      <w:proofErr w:type="spellStart"/>
      <w:r w:rsidRPr="009E0643">
        <w:rPr>
          <w:sz w:val="22"/>
          <w:szCs w:val="22"/>
          <w:lang w:val="ru-RU"/>
        </w:rPr>
        <w:t>Черноануйское</w:t>
      </w:r>
      <w:proofErr w:type="spellEnd"/>
      <w:r w:rsidRPr="009E0643">
        <w:rPr>
          <w:sz w:val="22"/>
          <w:szCs w:val="22"/>
          <w:lang w:val="ru-RU"/>
        </w:rPr>
        <w:t xml:space="preserve"> с/п и предназначенных для сдачи в аренду через Интернет</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Основанием для начала предоставления государственной услуги является:</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Основание для начала административной процедуры является формирование электронного запроса на сайте МО </w:t>
      </w:r>
      <w:proofErr w:type="spellStart"/>
      <w:r w:rsidRPr="009E0643">
        <w:rPr>
          <w:sz w:val="22"/>
          <w:szCs w:val="22"/>
          <w:lang w:val="ru-RU"/>
        </w:rPr>
        <w:t>Черноануйское</w:t>
      </w:r>
      <w:proofErr w:type="spellEnd"/>
      <w:r w:rsidRPr="009E0643">
        <w:rPr>
          <w:sz w:val="22"/>
          <w:szCs w:val="22"/>
          <w:lang w:val="ru-RU"/>
        </w:rPr>
        <w:t xml:space="preserve"> с/п</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Перечень входящих документов:</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Электронный запрос на получение информации об объектах недвижимого имущества, находящихся в муниципальной собственности МО </w:t>
      </w:r>
      <w:proofErr w:type="spellStart"/>
      <w:r w:rsidRPr="009E0643">
        <w:rPr>
          <w:sz w:val="22"/>
          <w:szCs w:val="22"/>
          <w:lang w:val="ru-RU"/>
        </w:rPr>
        <w:t>Черноануйское</w:t>
      </w:r>
      <w:proofErr w:type="spellEnd"/>
      <w:r w:rsidRPr="009E0643">
        <w:rPr>
          <w:sz w:val="22"/>
          <w:szCs w:val="22"/>
          <w:lang w:val="ru-RU"/>
        </w:rPr>
        <w:t xml:space="preserve"> с/п и предназначенных для сдачи</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Порядок осуществления административной процедуры:</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Получатель услуги заполняет и отправляет электронный запрос </w:t>
      </w:r>
      <w:proofErr w:type="gramStart"/>
      <w:r w:rsidRPr="009E0643">
        <w:rPr>
          <w:sz w:val="22"/>
          <w:szCs w:val="22"/>
          <w:lang w:val="ru-RU"/>
        </w:rPr>
        <w:t>по форме</w:t>
      </w:r>
      <w:proofErr w:type="gramEnd"/>
      <w:r w:rsidRPr="009E0643">
        <w:rPr>
          <w:sz w:val="22"/>
          <w:szCs w:val="22"/>
          <w:lang w:val="ru-RU"/>
        </w:rPr>
        <w:t xml:space="preserve"> предложенной на сайте МО </w:t>
      </w:r>
      <w:proofErr w:type="spellStart"/>
      <w:r w:rsidRPr="009E0643">
        <w:rPr>
          <w:sz w:val="22"/>
          <w:szCs w:val="22"/>
          <w:lang w:val="ru-RU"/>
        </w:rPr>
        <w:t>Черноануйское</w:t>
      </w:r>
      <w:proofErr w:type="spellEnd"/>
      <w:r w:rsidRPr="009E0643">
        <w:rPr>
          <w:sz w:val="22"/>
          <w:szCs w:val="22"/>
          <w:lang w:val="ru-RU"/>
        </w:rPr>
        <w:t xml:space="preserve"> с/п.</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Информационная система автоматически формирует ответ на запрос из электронного реестра муниципальной собственности МО </w:t>
      </w:r>
      <w:proofErr w:type="spellStart"/>
      <w:r w:rsidRPr="009E0643">
        <w:rPr>
          <w:sz w:val="22"/>
          <w:szCs w:val="22"/>
          <w:lang w:val="ru-RU"/>
        </w:rPr>
        <w:t>Черноануйское</w:t>
      </w:r>
      <w:proofErr w:type="spellEnd"/>
      <w:r w:rsidRPr="009E0643">
        <w:rPr>
          <w:sz w:val="22"/>
          <w:szCs w:val="22"/>
          <w:lang w:val="ru-RU"/>
        </w:rPr>
        <w:t xml:space="preserve"> с/п по заданным параметрам поиска.</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Ведение электронного реестра муниципальной собственности МО </w:t>
      </w:r>
      <w:proofErr w:type="spellStart"/>
      <w:r w:rsidRPr="009E0643">
        <w:rPr>
          <w:sz w:val="22"/>
          <w:szCs w:val="22"/>
          <w:lang w:val="ru-RU"/>
        </w:rPr>
        <w:t>Черноануйское</w:t>
      </w:r>
      <w:proofErr w:type="spellEnd"/>
      <w:r w:rsidRPr="009E0643">
        <w:rPr>
          <w:sz w:val="22"/>
          <w:szCs w:val="22"/>
          <w:lang w:val="ru-RU"/>
        </w:rPr>
        <w:t xml:space="preserve"> с/</w:t>
      </w:r>
      <w:proofErr w:type="gramStart"/>
      <w:r w:rsidRPr="009E0643">
        <w:rPr>
          <w:sz w:val="22"/>
          <w:szCs w:val="22"/>
          <w:lang w:val="ru-RU"/>
        </w:rPr>
        <w:t>п  осуществляет</w:t>
      </w:r>
      <w:proofErr w:type="gramEnd"/>
      <w:r w:rsidRPr="009E0643">
        <w:rPr>
          <w:sz w:val="22"/>
          <w:szCs w:val="22"/>
          <w:lang w:val="ru-RU"/>
        </w:rPr>
        <w:t xml:space="preserve"> специалисты  администрации МО </w:t>
      </w:r>
      <w:proofErr w:type="spellStart"/>
      <w:r w:rsidRPr="009E0643">
        <w:rPr>
          <w:sz w:val="22"/>
          <w:szCs w:val="22"/>
          <w:lang w:val="ru-RU"/>
        </w:rPr>
        <w:t>Черноануйское</w:t>
      </w:r>
      <w:proofErr w:type="spellEnd"/>
      <w:r w:rsidRPr="009E0643">
        <w:rPr>
          <w:sz w:val="22"/>
          <w:szCs w:val="22"/>
          <w:lang w:val="ru-RU"/>
        </w:rPr>
        <w:t xml:space="preserve"> с/п.    </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Результаты выполнения процедуры:</w:t>
      </w:r>
    </w:p>
    <w:p w:rsidR="00380080" w:rsidRPr="009E0643" w:rsidRDefault="00380080" w:rsidP="00380080">
      <w:pPr>
        <w:pStyle w:val="Standard"/>
        <w:autoSpaceDE w:val="0"/>
        <w:ind w:firstLine="540"/>
        <w:jc w:val="both"/>
        <w:rPr>
          <w:sz w:val="22"/>
          <w:szCs w:val="22"/>
          <w:lang w:val="ru-RU"/>
        </w:rPr>
      </w:pPr>
      <w:r w:rsidRPr="009E0643">
        <w:rPr>
          <w:sz w:val="22"/>
          <w:szCs w:val="22"/>
          <w:lang w:val="ru-RU"/>
        </w:rPr>
        <w:t xml:space="preserve">Электронный ответ на запрос информации об объектах недвижимого имущества, находящихся в муниципальной собственности МО </w:t>
      </w:r>
      <w:proofErr w:type="spellStart"/>
      <w:r w:rsidRPr="009E0643">
        <w:rPr>
          <w:sz w:val="22"/>
          <w:szCs w:val="22"/>
          <w:lang w:val="ru-RU"/>
        </w:rPr>
        <w:t>Черноануйское</w:t>
      </w:r>
      <w:proofErr w:type="spellEnd"/>
      <w:r w:rsidRPr="009E0643">
        <w:rPr>
          <w:sz w:val="22"/>
          <w:szCs w:val="22"/>
          <w:lang w:val="ru-RU"/>
        </w:rPr>
        <w:t xml:space="preserve"> с/п и предназначенных для сдачи  </w:t>
      </w:r>
    </w:p>
    <w:p w:rsidR="00380080" w:rsidRPr="009E0643" w:rsidRDefault="00380080" w:rsidP="00380080">
      <w:pPr>
        <w:pStyle w:val="Standard"/>
        <w:autoSpaceDE w:val="0"/>
        <w:ind w:firstLine="540"/>
        <w:jc w:val="both"/>
        <w:rPr>
          <w:sz w:val="22"/>
          <w:szCs w:val="22"/>
        </w:rPr>
      </w:pPr>
      <w:proofErr w:type="spellStart"/>
      <w:r w:rsidRPr="009E0643">
        <w:rPr>
          <w:sz w:val="22"/>
          <w:szCs w:val="22"/>
        </w:rPr>
        <w:t>Срок</w:t>
      </w:r>
      <w:proofErr w:type="spellEnd"/>
      <w:r w:rsidRPr="009E0643">
        <w:rPr>
          <w:sz w:val="22"/>
          <w:szCs w:val="22"/>
        </w:rPr>
        <w:t xml:space="preserve"> </w:t>
      </w:r>
      <w:proofErr w:type="spellStart"/>
      <w:r w:rsidRPr="009E0643">
        <w:rPr>
          <w:sz w:val="22"/>
          <w:szCs w:val="22"/>
        </w:rPr>
        <w:t>выполнения</w:t>
      </w:r>
      <w:proofErr w:type="spellEnd"/>
      <w:r w:rsidRPr="009E0643">
        <w:rPr>
          <w:sz w:val="22"/>
          <w:szCs w:val="22"/>
        </w:rPr>
        <w:t xml:space="preserve"> </w:t>
      </w:r>
      <w:proofErr w:type="spellStart"/>
      <w:r w:rsidRPr="009E0643">
        <w:rPr>
          <w:sz w:val="22"/>
          <w:szCs w:val="22"/>
        </w:rPr>
        <w:t>процедуры</w:t>
      </w:r>
      <w:proofErr w:type="spellEnd"/>
    </w:p>
    <w:p w:rsidR="00380080" w:rsidRPr="009E0643" w:rsidRDefault="00380080" w:rsidP="00380080">
      <w:pPr>
        <w:pStyle w:val="Standard"/>
        <w:autoSpaceDE w:val="0"/>
        <w:ind w:firstLine="540"/>
        <w:jc w:val="both"/>
        <w:rPr>
          <w:sz w:val="22"/>
          <w:szCs w:val="22"/>
        </w:rPr>
      </w:pPr>
      <w:r w:rsidRPr="009E0643">
        <w:rPr>
          <w:sz w:val="22"/>
          <w:szCs w:val="22"/>
        </w:rPr>
        <w:t xml:space="preserve">30 </w:t>
      </w:r>
      <w:r w:rsidRPr="009E0643">
        <w:rPr>
          <w:sz w:val="22"/>
          <w:szCs w:val="22"/>
          <w:lang w:val="ru-RU"/>
        </w:rPr>
        <w:t>минут</w:t>
      </w:r>
    </w:p>
    <w:p w:rsidR="00380080" w:rsidRPr="009E0643" w:rsidRDefault="00380080" w:rsidP="00380080">
      <w:pPr>
        <w:pStyle w:val="Standard"/>
        <w:autoSpaceDE w:val="0"/>
        <w:ind w:firstLine="540"/>
        <w:jc w:val="both"/>
        <w:rPr>
          <w:sz w:val="22"/>
          <w:szCs w:val="22"/>
        </w:rPr>
      </w:pPr>
    </w:p>
    <w:p w:rsidR="00380080" w:rsidRPr="009E0643" w:rsidRDefault="00380080" w:rsidP="00380080"/>
    <w:p w:rsidR="00380080" w:rsidRDefault="00380080" w:rsidP="00380080"/>
    <w:p w:rsidR="00380080" w:rsidRDefault="00380080" w:rsidP="007464E3">
      <w:pPr>
        <w:pStyle w:val="a4"/>
        <w:spacing w:after="0" w:afterAutospacing="0"/>
      </w:pPr>
    </w:p>
    <w:p w:rsidR="00372526" w:rsidRDefault="00372526" w:rsidP="007464E3">
      <w:pPr>
        <w:pStyle w:val="a4"/>
        <w:spacing w:after="0" w:afterAutospacing="0"/>
      </w:pPr>
    </w:p>
    <w:p w:rsidR="00372526" w:rsidRDefault="00372526" w:rsidP="007464E3">
      <w:pPr>
        <w:pStyle w:val="a4"/>
        <w:spacing w:after="0" w:afterAutospacing="0"/>
      </w:pPr>
    </w:p>
    <w:p w:rsidR="00372526" w:rsidRDefault="00372526" w:rsidP="007464E3">
      <w:pPr>
        <w:pStyle w:val="a4"/>
        <w:spacing w:after="0" w:afterAutospacing="0"/>
      </w:pPr>
    </w:p>
    <w:p w:rsidR="00372526" w:rsidRDefault="00372526" w:rsidP="007464E3">
      <w:pPr>
        <w:pStyle w:val="a4"/>
        <w:spacing w:after="0" w:afterAutospacing="0"/>
      </w:pPr>
    </w:p>
    <w:p w:rsidR="00372526" w:rsidRDefault="00372526" w:rsidP="007464E3">
      <w:pPr>
        <w:pStyle w:val="a4"/>
        <w:spacing w:after="0" w:afterAutospacing="0"/>
      </w:pPr>
    </w:p>
    <w:p w:rsidR="00372526" w:rsidRDefault="00372526" w:rsidP="007464E3">
      <w:pPr>
        <w:pStyle w:val="a4"/>
        <w:spacing w:after="0" w:afterAutospacing="0"/>
      </w:pPr>
    </w:p>
    <w:p w:rsidR="00372526" w:rsidRDefault="00372526" w:rsidP="007464E3">
      <w:pPr>
        <w:pStyle w:val="a4"/>
        <w:spacing w:after="0" w:afterAutospacing="0"/>
      </w:pPr>
    </w:p>
    <w:p w:rsidR="00372526" w:rsidRDefault="00372526" w:rsidP="007464E3">
      <w:pPr>
        <w:pStyle w:val="a4"/>
        <w:spacing w:after="0" w:afterAutospacing="0"/>
      </w:pPr>
    </w:p>
    <w:p w:rsidR="00372526" w:rsidRDefault="00372526" w:rsidP="007464E3">
      <w:pPr>
        <w:pStyle w:val="a4"/>
        <w:spacing w:after="0" w:afterAutospacing="0"/>
      </w:pPr>
    </w:p>
    <w:p w:rsidR="00372526" w:rsidRDefault="00372526" w:rsidP="007464E3">
      <w:pPr>
        <w:pStyle w:val="a4"/>
        <w:spacing w:after="0" w:afterAutospacing="0"/>
      </w:pPr>
    </w:p>
    <w:p w:rsidR="00372526" w:rsidRDefault="00372526" w:rsidP="007464E3">
      <w:pPr>
        <w:pStyle w:val="a4"/>
        <w:spacing w:after="0" w:afterAutospacing="0"/>
      </w:pPr>
    </w:p>
    <w:p w:rsidR="00372526" w:rsidRDefault="00372526" w:rsidP="007464E3">
      <w:pPr>
        <w:pStyle w:val="a4"/>
        <w:spacing w:after="0" w:afterAutospacing="0"/>
      </w:pPr>
    </w:p>
    <w:p w:rsidR="00372526" w:rsidRDefault="00372526" w:rsidP="007464E3">
      <w:pPr>
        <w:pStyle w:val="a4"/>
        <w:spacing w:after="0" w:afterAutospacing="0"/>
      </w:pPr>
    </w:p>
    <w:p w:rsidR="00372526" w:rsidRDefault="00372526" w:rsidP="007464E3">
      <w:pPr>
        <w:pStyle w:val="a4"/>
        <w:spacing w:after="0" w:afterAutospacing="0"/>
      </w:pPr>
    </w:p>
    <w:p w:rsidR="00372526" w:rsidRDefault="00372526" w:rsidP="007464E3">
      <w:pPr>
        <w:pStyle w:val="a4"/>
        <w:spacing w:after="0" w:afterAutospacing="0"/>
      </w:pPr>
    </w:p>
    <w:sectPr w:rsidR="00372526" w:rsidSect="0034000A">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Roboto">
    <w:altName w:val="Times New Roman"/>
    <w:panose1 w:val="00000000000000000000"/>
    <w:charset w:val="00"/>
    <w:family w:val="auto"/>
    <w:notTrueType/>
    <w:pitch w:val="default"/>
    <w:sig w:usb0="00000003" w:usb1="00000000" w:usb2="00000000" w:usb3="00000000" w:csb0="00000001" w:csb1="00000000"/>
  </w:font>
  <w:font w:name="PT Sans">
    <w:altName w:val="Times New Roman"/>
    <w:charset w:val="00"/>
    <w:family w:val="auto"/>
    <w:pitch w:val="default"/>
  </w:font>
  <w:font w:name="Times New Roman CYR">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3F73C6"/>
    <w:multiLevelType w:val="hybridMultilevel"/>
    <w:tmpl w:val="633C7A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03330F0"/>
    <w:multiLevelType w:val="multilevel"/>
    <w:tmpl w:val="3C22621A"/>
    <w:styleLink w:val="WW8Num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 w15:restartNumberingAfterBreak="0">
    <w:nsid w:val="5AC61DBA"/>
    <w:multiLevelType w:val="hybridMultilevel"/>
    <w:tmpl w:val="F70C3B1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1"/>
    <w:lvlOverride w:ilvl="0">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AEC"/>
    <w:rsid w:val="000F65E2"/>
    <w:rsid w:val="00120DA5"/>
    <w:rsid w:val="00150C8C"/>
    <w:rsid w:val="002F438A"/>
    <w:rsid w:val="0034000A"/>
    <w:rsid w:val="00362681"/>
    <w:rsid w:val="00372526"/>
    <w:rsid w:val="00380080"/>
    <w:rsid w:val="004D2C08"/>
    <w:rsid w:val="004D4533"/>
    <w:rsid w:val="00584F3C"/>
    <w:rsid w:val="00592613"/>
    <w:rsid w:val="00695AAD"/>
    <w:rsid w:val="006B63B1"/>
    <w:rsid w:val="006C4625"/>
    <w:rsid w:val="006E553A"/>
    <w:rsid w:val="006F594E"/>
    <w:rsid w:val="00711CC2"/>
    <w:rsid w:val="007151C1"/>
    <w:rsid w:val="00722D50"/>
    <w:rsid w:val="007464E3"/>
    <w:rsid w:val="00776898"/>
    <w:rsid w:val="0077772E"/>
    <w:rsid w:val="0079256A"/>
    <w:rsid w:val="007C5AEC"/>
    <w:rsid w:val="008A02F7"/>
    <w:rsid w:val="008E2F3C"/>
    <w:rsid w:val="009854EA"/>
    <w:rsid w:val="009A5EE2"/>
    <w:rsid w:val="009F5C9E"/>
    <w:rsid w:val="00AC0F75"/>
    <w:rsid w:val="00AD7546"/>
    <w:rsid w:val="00B06595"/>
    <w:rsid w:val="00B64B84"/>
    <w:rsid w:val="00C70342"/>
    <w:rsid w:val="00D06709"/>
    <w:rsid w:val="00D6234F"/>
    <w:rsid w:val="00D720BE"/>
    <w:rsid w:val="00D76709"/>
    <w:rsid w:val="00DD1DDF"/>
    <w:rsid w:val="00DD6190"/>
    <w:rsid w:val="00E174A8"/>
    <w:rsid w:val="00E34301"/>
    <w:rsid w:val="00E66654"/>
    <w:rsid w:val="00ED1C76"/>
    <w:rsid w:val="00EF1C10"/>
    <w:rsid w:val="00FC53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6BDD7"/>
  <w15:chartTrackingRefBased/>
  <w15:docId w15:val="{43D705DA-A3FA-40A6-9A21-9C7C98100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256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256A"/>
    <w:pPr>
      <w:ind w:left="720"/>
      <w:contextualSpacing/>
    </w:pPr>
  </w:style>
  <w:style w:type="paragraph" w:styleId="a4">
    <w:name w:val="Normal (Web)"/>
    <w:basedOn w:val="a"/>
    <w:uiPriority w:val="99"/>
    <w:rsid w:val="0079256A"/>
    <w:pPr>
      <w:spacing w:before="100" w:beforeAutospacing="1" w:after="100" w:afterAutospacing="1"/>
    </w:pPr>
    <w:rPr>
      <w:sz w:val="24"/>
      <w:szCs w:val="24"/>
    </w:rPr>
  </w:style>
  <w:style w:type="paragraph" w:styleId="a5">
    <w:name w:val="Balloon Text"/>
    <w:basedOn w:val="a"/>
    <w:link w:val="a6"/>
    <w:uiPriority w:val="99"/>
    <w:semiHidden/>
    <w:unhideWhenUsed/>
    <w:rsid w:val="00D06709"/>
    <w:rPr>
      <w:rFonts w:ascii="Segoe UI" w:hAnsi="Segoe UI" w:cs="Segoe UI"/>
      <w:sz w:val="18"/>
      <w:szCs w:val="18"/>
    </w:rPr>
  </w:style>
  <w:style w:type="character" w:customStyle="1" w:styleId="a6">
    <w:name w:val="Текст выноски Знак"/>
    <w:basedOn w:val="a0"/>
    <w:link w:val="a5"/>
    <w:uiPriority w:val="99"/>
    <w:semiHidden/>
    <w:rsid w:val="00D06709"/>
    <w:rPr>
      <w:rFonts w:ascii="Segoe UI" w:eastAsia="Times New Roman" w:hAnsi="Segoe UI" w:cs="Segoe UI"/>
      <w:sz w:val="18"/>
      <w:szCs w:val="18"/>
      <w:lang w:eastAsia="ru-RU"/>
    </w:rPr>
  </w:style>
  <w:style w:type="character" w:customStyle="1" w:styleId="1">
    <w:name w:val="Основной текст Знак1"/>
    <w:basedOn w:val="a0"/>
    <w:link w:val="a7"/>
    <w:uiPriority w:val="99"/>
    <w:locked/>
    <w:rsid w:val="004D2C08"/>
    <w:rPr>
      <w:rFonts w:ascii="Times New Roman" w:hAnsi="Times New Roman" w:cs="Times New Roman"/>
      <w:spacing w:val="7"/>
      <w:sz w:val="19"/>
      <w:szCs w:val="19"/>
      <w:shd w:val="clear" w:color="auto" w:fill="FFFFFF"/>
    </w:rPr>
  </w:style>
  <w:style w:type="paragraph" w:styleId="a7">
    <w:name w:val="Body Text"/>
    <w:basedOn w:val="a"/>
    <w:link w:val="1"/>
    <w:uiPriority w:val="99"/>
    <w:rsid w:val="004D2C08"/>
    <w:pPr>
      <w:widowControl w:val="0"/>
      <w:shd w:val="clear" w:color="auto" w:fill="FFFFFF"/>
      <w:spacing w:before="360" w:after="780" w:line="240" w:lineRule="atLeast"/>
      <w:ind w:hanging="420"/>
    </w:pPr>
    <w:rPr>
      <w:rFonts w:eastAsiaTheme="minorHAnsi"/>
      <w:spacing w:val="7"/>
      <w:sz w:val="19"/>
      <w:szCs w:val="19"/>
      <w:lang w:eastAsia="en-US"/>
    </w:rPr>
  </w:style>
  <w:style w:type="character" w:customStyle="1" w:styleId="a8">
    <w:name w:val="Основной текст Знак"/>
    <w:basedOn w:val="a0"/>
    <w:uiPriority w:val="99"/>
    <w:semiHidden/>
    <w:rsid w:val="004D2C08"/>
    <w:rPr>
      <w:rFonts w:ascii="Times New Roman" w:eastAsia="Times New Roman" w:hAnsi="Times New Roman" w:cs="Times New Roman"/>
      <w:sz w:val="20"/>
      <w:szCs w:val="20"/>
      <w:lang w:eastAsia="ru-RU"/>
    </w:rPr>
  </w:style>
  <w:style w:type="character" w:styleId="a9">
    <w:name w:val="Hyperlink"/>
    <w:basedOn w:val="a0"/>
    <w:uiPriority w:val="99"/>
    <w:semiHidden/>
    <w:unhideWhenUsed/>
    <w:rsid w:val="007151C1"/>
    <w:rPr>
      <w:strike w:val="0"/>
      <w:dstrike w:val="0"/>
      <w:color w:val="666699"/>
      <w:u w:val="none"/>
      <w:effect w:val="none"/>
    </w:rPr>
  </w:style>
  <w:style w:type="character" w:customStyle="1" w:styleId="ConsPlusNormal">
    <w:name w:val="ConsPlusNormal Знак"/>
    <w:link w:val="ConsPlusNormal0"/>
    <w:uiPriority w:val="99"/>
    <w:locked/>
    <w:rsid w:val="007151C1"/>
    <w:rPr>
      <w:rFonts w:ascii="Arial" w:eastAsia="Times New Roman" w:hAnsi="Arial" w:cs="Arial"/>
      <w:sz w:val="20"/>
      <w:szCs w:val="20"/>
      <w:lang w:eastAsia="ru-RU"/>
    </w:rPr>
  </w:style>
  <w:style w:type="paragraph" w:customStyle="1" w:styleId="ConsPlusNormal0">
    <w:name w:val="ConsPlusNormal"/>
    <w:link w:val="ConsPlusNormal"/>
    <w:rsid w:val="007151C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7151C1"/>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blk">
    <w:name w:val="blk"/>
    <w:rsid w:val="007151C1"/>
  </w:style>
  <w:style w:type="paragraph" w:customStyle="1" w:styleId="10">
    <w:name w:val="Без интервала1"/>
    <w:rsid w:val="007151C1"/>
    <w:pPr>
      <w:spacing w:after="0" w:line="240" w:lineRule="auto"/>
    </w:pPr>
    <w:rPr>
      <w:rFonts w:ascii="Calibri" w:eastAsia="Times New Roman" w:hAnsi="Calibri" w:cs="Times New Roman"/>
      <w:lang w:eastAsia="ru-RU"/>
    </w:rPr>
  </w:style>
  <w:style w:type="paragraph" w:customStyle="1" w:styleId="Standard">
    <w:name w:val="Standard"/>
    <w:rsid w:val="00380080"/>
    <w:pPr>
      <w:widowControl w:val="0"/>
      <w:suppressAutoHyphens/>
      <w:autoSpaceDN w:val="0"/>
      <w:spacing w:after="0" w:line="240" w:lineRule="auto"/>
      <w:textAlignment w:val="baseline"/>
    </w:pPr>
    <w:rPr>
      <w:rFonts w:ascii="Times New Roman" w:eastAsia="Lucida Sans Unicode" w:hAnsi="Times New Roman" w:cs="Tahoma"/>
      <w:color w:val="000000"/>
      <w:kern w:val="3"/>
      <w:sz w:val="24"/>
      <w:szCs w:val="24"/>
      <w:lang w:val="en-US" w:bidi="en-US"/>
    </w:rPr>
  </w:style>
  <w:style w:type="numbering" w:customStyle="1" w:styleId="WW8Num2">
    <w:name w:val="WW8Num2"/>
    <w:basedOn w:val="a2"/>
    <w:rsid w:val="00380080"/>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6907076">
      <w:bodyDiv w:val="1"/>
      <w:marLeft w:val="0"/>
      <w:marRight w:val="0"/>
      <w:marTop w:val="0"/>
      <w:marBottom w:val="0"/>
      <w:divBdr>
        <w:top w:val="none" w:sz="0" w:space="0" w:color="auto"/>
        <w:left w:val="none" w:sz="0" w:space="0" w:color="auto"/>
        <w:bottom w:val="none" w:sz="0" w:space="0" w:color="auto"/>
        <w:right w:val="none" w:sz="0" w:space="0" w:color="auto"/>
      </w:divBdr>
      <w:divsChild>
        <w:div w:id="532813080">
          <w:marLeft w:val="0"/>
          <w:marRight w:val="0"/>
          <w:marTop w:val="0"/>
          <w:marBottom w:val="0"/>
          <w:divBdr>
            <w:top w:val="none" w:sz="0" w:space="0" w:color="auto"/>
            <w:left w:val="none" w:sz="0" w:space="0" w:color="auto"/>
            <w:bottom w:val="none" w:sz="0" w:space="0" w:color="auto"/>
            <w:right w:val="none" w:sz="0" w:space="0" w:color="auto"/>
          </w:divBdr>
          <w:divsChild>
            <w:div w:id="1741705556">
              <w:marLeft w:val="0"/>
              <w:marRight w:val="0"/>
              <w:marTop w:val="0"/>
              <w:marBottom w:val="0"/>
              <w:divBdr>
                <w:top w:val="none" w:sz="0" w:space="0" w:color="auto"/>
                <w:left w:val="none" w:sz="0" w:space="0" w:color="auto"/>
                <w:bottom w:val="none" w:sz="0" w:space="0" w:color="auto"/>
                <w:right w:val="none" w:sz="0" w:space="0" w:color="auto"/>
              </w:divBdr>
              <w:divsChild>
                <w:div w:id="286938634">
                  <w:marLeft w:val="0"/>
                  <w:marRight w:val="0"/>
                  <w:marTop w:val="0"/>
                  <w:marBottom w:val="0"/>
                  <w:divBdr>
                    <w:top w:val="none" w:sz="0" w:space="0" w:color="auto"/>
                    <w:left w:val="none" w:sz="0" w:space="0" w:color="auto"/>
                    <w:bottom w:val="none" w:sz="0" w:space="0" w:color="auto"/>
                    <w:right w:val="none" w:sz="0" w:space="0" w:color="auto"/>
                  </w:divBdr>
                  <w:divsChild>
                    <w:div w:id="574776681">
                      <w:marLeft w:val="0"/>
                      <w:marRight w:val="0"/>
                      <w:marTop w:val="0"/>
                      <w:marBottom w:val="0"/>
                      <w:divBdr>
                        <w:top w:val="none" w:sz="0" w:space="0" w:color="auto"/>
                        <w:left w:val="none" w:sz="0" w:space="0" w:color="auto"/>
                        <w:bottom w:val="none" w:sz="0" w:space="0" w:color="auto"/>
                        <w:right w:val="none" w:sz="0" w:space="0" w:color="auto"/>
                      </w:divBdr>
                      <w:divsChild>
                        <w:div w:id="1371689908">
                          <w:marLeft w:val="0"/>
                          <w:marRight w:val="0"/>
                          <w:marTop w:val="0"/>
                          <w:marBottom w:val="0"/>
                          <w:divBdr>
                            <w:top w:val="none" w:sz="0" w:space="0" w:color="auto"/>
                            <w:left w:val="none" w:sz="0" w:space="0" w:color="auto"/>
                            <w:bottom w:val="none" w:sz="0" w:space="0" w:color="auto"/>
                            <w:right w:val="none" w:sz="0" w:space="0" w:color="auto"/>
                          </w:divBdr>
                        </w:div>
                        <w:div w:id="2036618778">
                          <w:marLeft w:val="0"/>
                          <w:marRight w:val="0"/>
                          <w:marTop w:val="0"/>
                          <w:marBottom w:val="0"/>
                          <w:divBdr>
                            <w:top w:val="none" w:sz="0" w:space="0" w:color="auto"/>
                            <w:left w:val="none" w:sz="0" w:space="0" w:color="auto"/>
                            <w:bottom w:val="none" w:sz="0" w:space="0" w:color="auto"/>
                            <w:right w:val="none" w:sz="0" w:space="0" w:color="auto"/>
                          </w:divBdr>
                          <w:divsChild>
                            <w:div w:id="1334265127">
                              <w:marLeft w:val="0"/>
                              <w:marRight w:val="0"/>
                              <w:marTop w:val="0"/>
                              <w:marBottom w:val="0"/>
                              <w:divBdr>
                                <w:top w:val="none" w:sz="0" w:space="0" w:color="auto"/>
                                <w:left w:val="none" w:sz="0" w:space="0" w:color="auto"/>
                                <w:bottom w:val="none" w:sz="0" w:space="0" w:color="auto"/>
                                <w:right w:val="none" w:sz="0" w:space="0" w:color="auto"/>
                              </w:divBdr>
                            </w:div>
                          </w:divsChild>
                        </w:div>
                        <w:div w:id="112212103">
                          <w:marLeft w:val="0"/>
                          <w:marRight w:val="0"/>
                          <w:marTop w:val="0"/>
                          <w:marBottom w:val="0"/>
                          <w:divBdr>
                            <w:top w:val="none" w:sz="0" w:space="0" w:color="auto"/>
                            <w:left w:val="none" w:sz="0" w:space="0" w:color="auto"/>
                            <w:bottom w:val="none" w:sz="0" w:space="0" w:color="auto"/>
                            <w:right w:val="none" w:sz="0" w:space="0" w:color="auto"/>
                          </w:divBdr>
                          <w:divsChild>
                            <w:div w:id="1293053149">
                              <w:marLeft w:val="0"/>
                              <w:marRight w:val="0"/>
                              <w:marTop w:val="0"/>
                              <w:marBottom w:val="0"/>
                              <w:divBdr>
                                <w:top w:val="none" w:sz="0" w:space="0" w:color="auto"/>
                                <w:left w:val="none" w:sz="0" w:space="0" w:color="auto"/>
                                <w:bottom w:val="none" w:sz="0" w:space="0" w:color="auto"/>
                                <w:right w:val="none" w:sz="0" w:space="0" w:color="auto"/>
                              </w:divBdr>
                            </w:div>
                          </w:divsChild>
                        </w:div>
                        <w:div w:id="800850393">
                          <w:marLeft w:val="0"/>
                          <w:marRight w:val="0"/>
                          <w:marTop w:val="0"/>
                          <w:marBottom w:val="0"/>
                          <w:divBdr>
                            <w:top w:val="none" w:sz="0" w:space="0" w:color="auto"/>
                            <w:left w:val="none" w:sz="0" w:space="0" w:color="auto"/>
                            <w:bottom w:val="none" w:sz="0" w:space="0" w:color="auto"/>
                            <w:right w:val="none" w:sz="0" w:space="0" w:color="auto"/>
                          </w:divBdr>
                        </w:div>
                        <w:div w:id="1479108584">
                          <w:marLeft w:val="0"/>
                          <w:marRight w:val="0"/>
                          <w:marTop w:val="0"/>
                          <w:marBottom w:val="0"/>
                          <w:divBdr>
                            <w:top w:val="none" w:sz="0" w:space="0" w:color="auto"/>
                            <w:left w:val="none" w:sz="0" w:space="0" w:color="auto"/>
                            <w:bottom w:val="none" w:sz="0" w:space="0" w:color="auto"/>
                            <w:right w:val="none" w:sz="0" w:space="0" w:color="auto"/>
                          </w:divBdr>
                        </w:div>
                        <w:div w:id="2051685228">
                          <w:marLeft w:val="0"/>
                          <w:marRight w:val="0"/>
                          <w:marTop w:val="0"/>
                          <w:marBottom w:val="0"/>
                          <w:divBdr>
                            <w:top w:val="none" w:sz="0" w:space="0" w:color="auto"/>
                            <w:left w:val="none" w:sz="0" w:space="0" w:color="auto"/>
                            <w:bottom w:val="none" w:sz="0" w:space="0" w:color="auto"/>
                            <w:right w:val="none" w:sz="0" w:space="0" w:color="auto"/>
                          </w:divBdr>
                          <w:divsChild>
                            <w:div w:id="1512182848">
                              <w:marLeft w:val="0"/>
                              <w:marRight w:val="0"/>
                              <w:marTop w:val="0"/>
                              <w:marBottom w:val="0"/>
                              <w:divBdr>
                                <w:top w:val="none" w:sz="0" w:space="0" w:color="auto"/>
                                <w:left w:val="none" w:sz="0" w:space="0" w:color="auto"/>
                                <w:bottom w:val="none" w:sz="0" w:space="0" w:color="auto"/>
                                <w:right w:val="none" w:sz="0" w:space="0" w:color="auto"/>
                              </w:divBdr>
                            </w:div>
                          </w:divsChild>
                        </w:div>
                        <w:div w:id="1580559362">
                          <w:marLeft w:val="0"/>
                          <w:marRight w:val="0"/>
                          <w:marTop w:val="0"/>
                          <w:marBottom w:val="0"/>
                          <w:divBdr>
                            <w:top w:val="none" w:sz="0" w:space="0" w:color="auto"/>
                            <w:left w:val="none" w:sz="0" w:space="0" w:color="auto"/>
                            <w:bottom w:val="none" w:sz="0" w:space="0" w:color="auto"/>
                            <w:right w:val="none" w:sz="0" w:space="0" w:color="auto"/>
                          </w:divBdr>
                          <w:divsChild>
                            <w:div w:id="880746924">
                              <w:marLeft w:val="0"/>
                              <w:marRight w:val="0"/>
                              <w:marTop w:val="0"/>
                              <w:marBottom w:val="0"/>
                              <w:divBdr>
                                <w:top w:val="none" w:sz="0" w:space="0" w:color="auto"/>
                                <w:left w:val="none" w:sz="0" w:space="0" w:color="auto"/>
                                <w:bottom w:val="none" w:sz="0" w:space="0" w:color="auto"/>
                                <w:right w:val="none" w:sz="0" w:space="0" w:color="auto"/>
                              </w:divBdr>
                            </w:div>
                          </w:divsChild>
                        </w:div>
                        <w:div w:id="76133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4752583">
      <w:bodyDiv w:val="1"/>
      <w:marLeft w:val="0"/>
      <w:marRight w:val="0"/>
      <w:marTop w:val="0"/>
      <w:marBottom w:val="0"/>
      <w:divBdr>
        <w:top w:val="none" w:sz="0" w:space="0" w:color="auto"/>
        <w:left w:val="none" w:sz="0" w:space="0" w:color="auto"/>
        <w:bottom w:val="none" w:sz="0" w:space="0" w:color="auto"/>
        <w:right w:val="none" w:sz="0" w:space="0" w:color="auto"/>
      </w:divBdr>
      <w:divsChild>
        <w:div w:id="67116731">
          <w:marLeft w:val="0"/>
          <w:marRight w:val="0"/>
          <w:marTop w:val="0"/>
          <w:marBottom w:val="0"/>
          <w:divBdr>
            <w:top w:val="none" w:sz="0" w:space="0" w:color="auto"/>
            <w:left w:val="none" w:sz="0" w:space="0" w:color="auto"/>
            <w:bottom w:val="none" w:sz="0" w:space="0" w:color="auto"/>
            <w:right w:val="none" w:sz="0" w:space="0" w:color="auto"/>
          </w:divBdr>
          <w:divsChild>
            <w:div w:id="1756588553">
              <w:marLeft w:val="0"/>
              <w:marRight w:val="0"/>
              <w:marTop w:val="0"/>
              <w:marBottom w:val="0"/>
              <w:divBdr>
                <w:top w:val="none" w:sz="0" w:space="0" w:color="auto"/>
                <w:left w:val="none" w:sz="0" w:space="0" w:color="auto"/>
                <w:bottom w:val="none" w:sz="0" w:space="0" w:color="auto"/>
                <w:right w:val="none" w:sz="0" w:space="0" w:color="auto"/>
              </w:divBdr>
              <w:divsChild>
                <w:div w:id="1133252852">
                  <w:marLeft w:val="0"/>
                  <w:marRight w:val="0"/>
                  <w:marTop w:val="120"/>
                  <w:marBottom w:val="0"/>
                  <w:divBdr>
                    <w:top w:val="none" w:sz="0" w:space="0" w:color="auto"/>
                    <w:left w:val="none" w:sz="0" w:space="0" w:color="auto"/>
                    <w:bottom w:val="none" w:sz="0" w:space="0" w:color="auto"/>
                    <w:right w:val="none" w:sz="0" w:space="0" w:color="auto"/>
                  </w:divBdr>
                </w:div>
                <w:div w:id="1809934603">
                  <w:marLeft w:val="0"/>
                  <w:marRight w:val="0"/>
                  <w:marTop w:val="120"/>
                  <w:marBottom w:val="0"/>
                  <w:divBdr>
                    <w:top w:val="none" w:sz="0" w:space="0" w:color="auto"/>
                    <w:left w:val="none" w:sz="0" w:space="0" w:color="auto"/>
                    <w:bottom w:val="none" w:sz="0" w:space="0" w:color="auto"/>
                    <w:right w:val="none" w:sz="0" w:space="0" w:color="auto"/>
                  </w:divBdr>
                </w:div>
                <w:div w:id="168370092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42576/a2588b2a1374c05e0939bb4df8e54fc0dfd6e000/" TargetMode="External"/><Relationship Id="rId13" Type="http://schemas.openxmlformats.org/officeDocument/2006/relationships/hyperlink" Target="http://www.consultant.ru/document/cons_doc_LAW_342576/a2588b2a1374c05e0939bb4df8e54fc0dfd6e000/" TargetMode="External"/><Relationship Id="rId3" Type="http://schemas.openxmlformats.org/officeDocument/2006/relationships/settings" Target="settings.xml"/><Relationship Id="rId7" Type="http://schemas.openxmlformats.org/officeDocument/2006/relationships/hyperlink" Target="http://www.consultant.ru/document/cons_doc_LAW_342576/a2588b2a1374c05e0939bb4df8e54fc0dfd6e000/" TargetMode="External"/><Relationship Id="rId12" Type="http://schemas.openxmlformats.org/officeDocument/2006/relationships/hyperlink" Target="http://www.consultant.ru/document/cons_doc_LAW_342576/a2588b2a1374c05e0939bb4df8e54fc0dfd6e0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tant.ru/document/cons_doc_LAW_342576/a2588b2a1374c05e0939bb4df8e54fc0dfd6e000/" TargetMode="External"/><Relationship Id="rId11" Type="http://schemas.openxmlformats.org/officeDocument/2006/relationships/hyperlink" Target="http://www.consultant.ru/document/cons_doc_LAW_342576/a2588b2a1374c05e0939bb4df8e54fc0dfd6e000/"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mailto:mo.chanui@yandex.ru" TargetMode="External"/><Relationship Id="rId4" Type="http://schemas.openxmlformats.org/officeDocument/2006/relationships/webSettings" Target="webSettings.xml"/><Relationship Id="rId9" Type="http://schemas.openxmlformats.org/officeDocument/2006/relationships/hyperlink" Target="mailto:mo.chanui@yandex.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405</TotalTime>
  <Pages>13</Pages>
  <Words>6257</Words>
  <Characters>35667</Characters>
  <Application>Microsoft Office Word</Application>
  <DocSecurity>0</DocSecurity>
  <Lines>297</Lines>
  <Paragraphs>83</Paragraphs>
  <ScaleCrop>false</ScaleCrop>
  <HeadingPairs>
    <vt:vector size="4" baseType="variant">
      <vt:variant>
        <vt:lpstr>Название</vt:lpstr>
      </vt:variant>
      <vt:variant>
        <vt:i4>1</vt:i4>
      </vt:variant>
      <vt:variant>
        <vt:lpstr>Заголовки</vt:lpstr>
      </vt:variant>
      <vt:variant>
        <vt:i4>4</vt:i4>
      </vt:variant>
    </vt:vector>
  </HeadingPairs>
  <TitlesOfParts>
    <vt:vector size="5" baseType="lpstr">
      <vt:lpstr/>
      <vt:lpstr>    Утверждено </vt:lpstr>
      <vt:lpstr>    Постановлением Главы</vt:lpstr>
      <vt:lpstr>    МО Черноануйское с/п</vt:lpstr>
      <vt:lpstr>    </vt:lpstr>
    </vt:vector>
  </TitlesOfParts>
  <Company/>
  <LinksUpToDate>false</LinksUpToDate>
  <CharactersWithSpaces>41841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Черный Ануй</dc:creator>
  <cp:keywords/>
  <dc:description/>
  <cp:lastModifiedBy>Черный Ануй</cp:lastModifiedBy>
  <cp:revision>44</cp:revision>
  <cp:lastPrinted>2020-03-03T04:06:00Z</cp:lastPrinted>
  <dcterms:created xsi:type="dcterms:W3CDTF">2018-12-20T16:53:00Z</dcterms:created>
  <dcterms:modified xsi:type="dcterms:W3CDTF">2020-07-14T13:15:00Z</dcterms:modified>
</cp:coreProperties>
</file>