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99D" w:rsidRPr="0015683B" w:rsidRDefault="00E4399D" w:rsidP="00E4399D">
      <w:pPr>
        <w:autoSpaceDE w:val="0"/>
        <w:autoSpaceDN w:val="0"/>
        <w:adjustRightInd w:val="0"/>
        <w:spacing w:after="0"/>
        <w:ind w:left="6521"/>
        <w:outlineLvl w:val="1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15683B">
        <w:rPr>
          <w:rFonts w:ascii="Times New Roman" w:hAnsi="Times New Roman" w:cs="Times New Roman"/>
          <w:sz w:val="20"/>
          <w:szCs w:val="20"/>
        </w:rPr>
        <w:t xml:space="preserve">                   Утверждено </w:t>
      </w:r>
    </w:p>
    <w:p w:rsidR="00E4399D" w:rsidRPr="0015683B" w:rsidRDefault="00E4399D" w:rsidP="00E4399D">
      <w:pPr>
        <w:autoSpaceDE w:val="0"/>
        <w:autoSpaceDN w:val="0"/>
        <w:adjustRightInd w:val="0"/>
        <w:spacing w:after="0"/>
        <w:ind w:left="6521"/>
        <w:outlineLvl w:val="1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                   Постановлением Главы</w:t>
      </w:r>
    </w:p>
    <w:p w:rsidR="00E4399D" w:rsidRPr="0015683B" w:rsidRDefault="00E4399D" w:rsidP="00E4399D">
      <w:pPr>
        <w:autoSpaceDE w:val="0"/>
        <w:autoSpaceDN w:val="0"/>
        <w:adjustRightInd w:val="0"/>
        <w:spacing w:after="0"/>
        <w:ind w:left="6521"/>
        <w:outlineLvl w:val="1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                   МО Черноануйское с/</w:t>
      </w:r>
      <w:proofErr w:type="gramStart"/>
      <w:r w:rsidRPr="0015683B">
        <w:rPr>
          <w:rFonts w:ascii="Times New Roman" w:hAnsi="Times New Roman" w:cs="Times New Roman"/>
          <w:sz w:val="20"/>
          <w:szCs w:val="20"/>
        </w:rPr>
        <w:t>п</w:t>
      </w:r>
      <w:proofErr w:type="gramEnd"/>
    </w:p>
    <w:p w:rsidR="00E4399D" w:rsidRPr="0015683B" w:rsidRDefault="00E4399D" w:rsidP="00E4399D">
      <w:pPr>
        <w:autoSpaceDE w:val="0"/>
        <w:autoSpaceDN w:val="0"/>
        <w:adjustRightInd w:val="0"/>
        <w:spacing w:after="0"/>
        <w:ind w:left="6521"/>
        <w:outlineLvl w:val="1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                   от 19.11.2015 г. № 61/2</w:t>
      </w:r>
    </w:p>
    <w:p w:rsidR="00E4399D" w:rsidRPr="0015683B" w:rsidRDefault="00E4399D" w:rsidP="00E4399D">
      <w:pPr>
        <w:autoSpaceDE w:val="0"/>
        <w:autoSpaceDN w:val="0"/>
        <w:adjustRightInd w:val="0"/>
        <w:spacing w:after="0"/>
        <w:ind w:left="6521"/>
        <w:outlineLvl w:val="1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E4399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Административный регламент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предоставления муниципальной услуги</w:t>
      </w:r>
    </w:p>
    <w:p w:rsidR="00DE252F" w:rsidRPr="0015683B" w:rsidRDefault="00DE252F" w:rsidP="003952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«</w:t>
      </w:r>
      <w:r w:rsidRPr="0015683B">
        <w:rPr>
          <w:rStyle w:val="blk"/>
          <w:rFonts w:ascii="Times New Roman" w:hAnsi="Times New Roman" w:cs="Times New Roman"/>
          <w:b/>
          <w:bCs/>
          <w:sz w:val="20"/>
          <w:szCs w:val="20"/>
        </w:rPr>
        <w:t>Предварительное согласование предоставления земельного участка</w:t>
      </w:r>
      <w:r w:rsidRPr="0015683B">
        <w:rPr>
          <w:rFonts w:ascii="Times New Roman" w:hAnsi="Times New Roman" w:cs="Times New Roman"/>
          <w:b/>
          <w:bCs/>
          <w:sz w:val="20"/>
          <w:szCs w:val="20"/>
        </w:rPr>
        <w:t>»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pStyle w:val="af2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Раздел I. Общие положения</w:t>
      </w:r>
    </w:p>
    <w:p w:rsidR="00DE252F" w:rsidRPr="0015683B" w:rsidRDefault="00DE252F" w:rsidP="00395260">
      <w:pPr>
        <w:pStyle w:val="af2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pStyle w:val="af2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Предмет регулирования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1.1. </w:t>
      </w:r>
      <w:proofErr w:type="gramStart"/>
      <w:r w:rsidRPr="0015683B">
        <w:rPr>
          <w:rFonts w:ascii="Times New Roman" w:hAnsi="Times New Roman" w:cs="Times New Roman"/>
          <w:sz w:val="20"/>
          <w:szCs w:val="20"/>
        </w:rPr>
        <w:t>Административный регламент предоставления муниципальной услуги «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Предварительное согласование предоставления земельного участка</w:t>
      </w:r>
      <w:r w:rsidRPr="0015683B">
        <w:rPr>
          <w:rFonts w:ascii="Times New Roman" w:hAnsi="Times New Roman" w:cs="Times New Roman"/>
          <w:sz w:val="20"/>
          <w:szCs w:val="20"/>
        </w:rPr>
        <w:t>» (далее по тексту – Административный регламент) разработан в целях повышения  качества предоставления и доступности муниципальной услуги, создания комфортных условий для получателей муниципальной услуги и устанавливает порядок и стандарт предоставления муниципальной услуги по п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редварительному согласованию предоставления земельного участка</w:t>
      </w:r>
      <w:r w:rsidR="00A812E0"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 xml:space="preserve">на территории сельской администрации </w:t>
      </w:r>
      <w:r w:rsidR="007A5604" w:rsidRPr="0015683B">
        <w:rPr>
          <w:rFonts w:ascii="Times New Roman" w:hAnsi="Times New Roman" w:cs="Times New Roman"/>
          <w:sz w:val="20"/>
          <w:szCs w:val="20"/>
        </w:rPr>
        <w:t>Черноануйск</w:t>
      </w:r>
      <w:r w:rsidR="00A812E0" w:rsidRPr="0015683B">
        <w:rPr>
          <w:rFonts w:ascii="Times New Roman" w:hAnsi="Times New Roman" w:cs="Times New Roman"/>
          <w:sz w:val="20"/>
          <w:szCs w:val="20"/>
        </w:rPr>
        <w:t xml:space="preserve">ого </w:t>
      </w:r>
      <w:r w:rsidRPr="0015683B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7A5604" w:rsidRPr="0015683B">
        <w:rPr>
          <w:rFonts w:ascii="Times New Roman" w:hAnsi="Times New Roman" w:cs="Times New Roman"/>
          <w:sz w:val="20"/>
          <w:szCs w:val="20"/>
        </w:rPr>
        <w:t>Усть-Канс</w:t>
      </w:r>
      <w:r w:rsidR="00A812E0" w:rsidRPr="0015683B">
        <w:rPr>
          <w:rFonts w:ascii="Times New Roman" w:hAnsi="Times New Roman" w:cs="Times New Roman"/>
          <w:sz w:val="20"/>
          <w:szCs w:val="20"/>
        </w:rPr>
        <w:t>кого</w:t>
      </w:r>
      <w:proofErr w:type="spellEnd"/>
      <w:r w:rsidR="00A812E0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>района Республики Алтай  (далее – сельская администрация).</w:t>
      </w:r>
      <w:proofErr w:type="gramEnd"/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1.2. Данный Административный регламент распространяется на правоотношения по распоряжению: 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- земельными участками,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государственная собственность на которые не разграничена, в отношении земельных участков, расположенных на территории </w:t>
      </w:r>
      <w:r w:rsidR="007A5604" w:rsidRPr="0015683B">
        <w:rPr>
          <w:rStyle w:val="blk"/>
          <w:rFonts w:ascii="Times New Roman" w:hAnsi="Times New Roman" w:cs="Times New Roman"/>
          <w:sz w:val="20"/>
          <w:szCs w:val="20"/>
        </w:rPr>
        <w:t>Черноануйс</w:t>
      </w:r>
      <w:r w:rsidR="00A812E0"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кого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поселения, при наличии утвержденных правил землепользования и застройки поселения;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- земельными участками, находящимися в муниципальной собственности </w:t>
      </w:r>
      <w:r w:rsidR="007A5604"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Черноануйского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поселения</w:t>
      </w:r>
      <w:r w:rsidRPr="0015683B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1.3. Данный Административный регламент не распространяется на правоотношения, регламентируемые Административным регламентом </w:t>
      </w:r>
      <w:r w:rsidRPr="0015683B">
        <w:rPr>
          <w:rFonts w:ascii="Times New Roman" w:hAnsi="Times New Roman" w:cs="Times New Roman"/>
          <w:sz w:val="20"/>
          <w:szCs w:val="20"/>
        </w:rPr>
        <w:t>«Предоставление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гражданам и крестьянским (фермерским) хозяйствам для осуществления крестьянским  (фермерским) хозяйством его деятельности».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100" w:lineRule="atLeast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1E75C3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Круг заявителей</w:t>
      </w:r>
    </w:p>
    <w:p w:rsidR="00DE252F" w:rsidRPr="0015683B" w:rsidRDefault="00DE252F" w:rsidP="00395260">
      <w:pPr>
        <w:widowControl w:val="0"/>
        <w:tabs>
          <w:tab w:val="left" w:pos="1134"/>
          <w:tab w:val="left" w:pos="1276"/>
        </w:tabs>
        <w:suppressAutoHyphens/>
        <w:autoSpaceDE w:val="0"/>
        <w:autoSpaceDN w:val="0"/>
        <w:adjustRightInd w:val="0"/>
        <w:spacing w:after="0" w:line="100" w:lineRule="atLeast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1.4. </w:t>
      </w:r>
      <w:proofErr w:type="gramStart"/>
      <w:r w:rsidRPr="0015683B">
        <w:rPr>
          <w:rFonts w:ascii="Times New Roman" w:hAnsi="Times New Roman" w:cs="Times New Roman"/>
          <w:sz w:val="20"/>
          <w:szCs w:val="20"/>
        </w:rPr>
        <w:t xml:space="preserve">Заявителями, </w:t>
      </w:r>
      <w:r w:rsidR="001E1C37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>имеющими право на получение Муниципальной услуги  являются</w:t>
      </w:r>
      <w:proofErr w:type="gramEnd"/>
      <w:r w:rsidR="00A812E0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граждане и юридические лица. 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От имени физических и юридических лиц заявления о предоставлении  Муниципальной услуги  могут подавать представители, действующие в силу полномочий, основанных на доверенности.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1E75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Требования к порядку информирования о предоставлении</w:t>
      </w:r>
    </w:p>
    <w:p w:rsidR="00DE252F" w:rsidRPr="0015683B" w:rsidRDefault="00DE252F" w:rsidP="001E7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Муниципальной услуги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pStyle w:val="ConsPlusNormal"/>
        <w:widowControl/>
        <w:ind w:firstLine="709"/>
        <w:jc w:val="both"/>
        <w:rPr>
          <w:rFonts w:ascii="Times New Roman" w:hAnsi="Times New Roman"/>
          <w:sz w:val="20"/>
          <w:szCs w:val="20"/>
        </w:rPr>
      </w:pPr>
      <w:r w:rsidRPr="0015683B">
        <w:rPr>
          <w:rFonts w:ascii="Times New Roman" w:hAnsi="Times New Roman"/>
          <w:sz w:val="20"/>
          <w:szCs w:val="20"/>
        </w:rPr>
        <w:t>1.5.</w:t>
      </w:r>
      <w:r w:rsidRPr="0015683B">
        <w:rPr>
          <w:rFonts w:ascii="Times New Roman" w:hAnsi="Times New Roman"/>
          <w:color w:val="000000"/>
          <w:sz w:val="20"/>
          <w:szCs w:val="20"/>
        </w:rPr>
        <w:t>Порядок информирования о предоставлении муниципальной услуги.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Предоставление муниципальной услуги, осуществляет сельская администрация </w:t>
      </w:r>
      <w:r w:rsidR="007A5604" w:rsidRPr="0015683B">
        <w:rPr>
          <w:rStyle w:val="blk"/>
          <w:rFonts w:ascii="Times New Roman" w:hAnsi="Times New Roman" w:cs="Times New Roman"/>
          <w:sz w:val="20"/>
          <w:szCs w:val="20"/>
        </w:rPr>
        <w:t>Черноануйского</w:t>
      </w:r>
      <w:r w:rsidR="00A812E0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7A5604" w:rsidRPr="0015683B">
        <w:rPr>
          <w:rFonts w:ascii="Times New Roman" w:hAnsi="Times New Roman" w:cs="Times New Roman"/>
          <w:sz w:val="20"/>
          <w:szCs w:val="20"/>
        </w:rPr>
        <w:t>Усть-Канск</w:t>
      </w:r>
      <w:r w:rsidR="00A812E0" w:rsidRPr="0015683B">
        <w:rPr>
          <w:rFonts w:ascii="Times New Roman" w:hAnsi="Times New Roman" w:cs="Times New Roman"/>
          <w:sz w:val="20"/>
          <w:szCs w:val="20"/>
        </w:rPr>
        <w:t>ого</w:t>
      </w:r>
      <w:proofErr w:type="spellEnd"/>
      <w:r w:rsidR="00A812E0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>района Республики Алтай.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Информацию о предоставлении муниципальной услуги можно получить в сельской администрации по письменным обращениям, а также с использованием средств телефонной связи, посредством размещения на сайте администрации, в средствах массовой информации.</w:t>
      </w:r>
    </w:p>
    <w:p w:rsidR="00A812E0" w:rsidRPr="0015683B" w:rsidRDefault="00DE252F" w:rsidP="00A812E0">
      <w:pPr>
        <w:pStyle w:val="ConsPlusNormal"/>
        <w:widowControl/>
        <w:ind w:firstLine="709"/>
        <w:jc w:val="both"/>
        <w:rPr>
          <w:rFonts w:ascii="Times New Roman" w:hAnsi="Times New Roman"/>
          <w:sz w:val="20"/>
          <w:szCs w:val="20"/>
        </w:rPr>
      </w:pPr>
      <w:r w:rsidRPr="0015683B">
        <w:rPr>
          <w:rFonts w:ascii="Times New Roman" w:hAnsi="Times New Roman"/>
          <w:sz w:val="20"/>
          <w:szCs w:val="20"/>
        </w:rPr>
        <w:t xml:space="preserve">Местонахождение: </w:t>
      </w:r>
      <w:r w:rsidR="00A812E0" w:rsidRPr="0015683B">
        <w:rPr>
          <w:rFonts w:ascii="Times New Roman" w:hAnsi="Times New Roman"/>
          <w:sz w:val="20"/>
          <w:szCs w:val="20"/>
        </w:rPr>
        <w:t>64945</w:t>
      </w:r>
      <w:r w:rsidR="007A5604" w:rsidRPr="0015683B">
        <w:rPr>
          <w:rFonts w:ascii="Times New Roman" w:hAnsi="Times New Roman"/>
          <w:sz w:val="20"/>
          <w:szCs w:val="20"/>
        </w:rPr>
        <w:t>3</w:t>
      </w:r>
      <w:r w:rsidR="00A812E0" w:rsidRPr="0015683B">
        <w:rPr>
          <w:rFonts w:ascii="Times New Roman" w:hAnsi="Times New Roman"/>
          <w:sz w:val="20"/>
          <w:szCs w:val="20"/>
        </w:rPr>
        <w:t xml:space="preserve">, Республика Алтай, </w:t>
      </w:r>
      <w:proofErr w:type="spellStart"/>
      <w:r w:rsidR="00A812E0" w:rsidRPr="0015683B">
        <w:rPr>
          <w:rFonts w:ascii="Times New Roman" w:hAnsi="Times New Roman"/>
          <w:sz w:val="20"/>
          <w:szCs w:val="20"/>
        </w:rPr>
        <w:t>Усть-Канский</w:t>
      </w:r>
      <w:proofErr w:type="spellEnd"/>
      <w:r w:rsidR="00A812E0" w:rsidRPr="0015683B">
        <w:rPr>
          <w:rFonts w:ascii="Times New Roman" w:hAnsi="Times New Roman"/>
          <w:sz w:val="20"/>
          <w:szCs w:val="20"/>
        </w:rPr>
        <w:t xml:space="preserve"> район, село </w:t>
      </w:r>
      <w:r w:rsidR="007A5604" w:rsidRPr="0015683B">
        <w:rPr>
          <w:rFonts w:ascii="Times New Roman" w:hAnsi="Times New Roman"/>
          <w:sz w:val="20"/>
          <w:szCs w:val="20"/>
        </w:rPr>
        <w:t xml:space="preserve">Черный </w:t>
      </w:r>
      <w:proofErr w:type="spellStart"/>
      <w:r w:rsidR="007A5604" w:rsidRPr="0015683B">
        <w:rPr>
          <w:rFonts w:ascii="Times New Roman" w:hAnsi="Times New Roman"/>
          <w:sz w:val="20"/>
          <w:szCs w:val="20"/>
        </w:rPr>
        <w:t>Ануй</w:t>
      </w:r>
      <w:proofErr w:type="spellEnd"/>
      <w:r w:rsidR="007A5604" w:rsidRPr="0015683B">
        <w:rPr>
          <w:rFonts w:ascii="Times New Roman" w:hAnsi="Times New Roman"/>
          <w:sz w:val="20"/>
          <w:szCs w:val="20"/>
        </w:rPr>
        <w:t>, ул</w:t>
      </w:r>
      <w:proofErr w:type="gramStart"/>
      <w:r w:rsidR="007A5604" w:rsidRPr="0015683B">
        <w:rPr>
          <w:rFonts w:ascii="Times New Roman" w:hAnsi="Times New Roman"/>
          <w:sz w:val="20"/>
          <w:szCs w:val="20"/>
        </w:rPr>
        <w:t>.Ц</w:t>
      </w:r>
      <w:proofErr w:type="gramEnd"/>
      <w:r w:rsidR="007A5604" w:rsidRPr="0015683B">
        <w:rPr>
          <w:rFonts w:ascii="Times New Roman" w:hAnsi="Times New Roman"/>
          <w:sz w:val="20"/>
          <w:szCs w:val="20"/>
        </w:rPr>
        <w:t>ентральная, 8/1</w:t>
      </w:r>
    </w:p>
    <w:p w:rsidR="00A812E0" w:rsidRPr="0015683B" w:rsidRDefault="00A812E0" w:rsidP="00A812E0">
      <w:pPr>
        <w:pStyle w:val="ConsPlusNormal"/>
        <w:widowControl/>
        <w:ind w:firstLine="709"/>
        <w:jc w:val="both"/>
        <w:rPr>
          <w:rFonts w:ascii="Times New Roman" w:hAnsi="Times New Roman"/>
          <w:sz w:val="20"/>
          <w:szCs w:val="20"/>
        </w:rPr>
      </w:pPr>
      <w:r w:rsidRPr="0015683B">
        <w:rPr>
          <w:rFonts w:ascii="Times New Roman" w:hAnsi="Times New Roman"/>
          <w:sz w:val="20"/>
          <w:szCs w:val="20"/>
        </w:rPr>
        <w:t>Контактный телефон: 8-(388-47)-</w:t>
      </w:r>
      <w:r w:rsidR="007A5604" w:rsidRPr="0015683B">
        <w:rPr>
          <w:rFonts w:ascii="Times New Roman" w:hAnsi="Times New Roman"/>
          <w:sz w:val="20"/>
          <w:szCs w:val="20"/>
        </w:rPr>
        <w:t>21-3-31</w:t>
      </w:r>
      <w:r w:rsidRPr="0015683B">
        <w:rPr>
          <w:rFonts w:ascii="Times New Roman" w:hAnsi="Times New Roman"/>
          <w:sz w:val="20"/>
          <w:szCs w:val="20"/>
        </w:rPr>
        <w:t>;</w:t>
      </w:r>
    </w:p>
    <w:p w:rsidR="00A812E0" w:rsidRPr="0015683B" w:rsidRDefault="00A812E0" w:rsidP="00A812E0">
      <w:pPr>
        <w:pStyle w:val="ConsPlusNormal"/>
        <w:widowControl/>
        <w:ind w:firstLine="709"/>
        <w:jc w:val="both"/>
        <w:rPr>
          <w:rFonts w:ascii="Times New Roman" w:hAnsi="Times New Roman"/>
          <w:sz w:val="20"/>
          <w:szCs w:val="20"/>
        </w:rPr>
      </w:pPr>
      <w:r w:rsidRPr="0015683B">
        <w:rPr>
          <w:rFonts w:ascii="Times New Roman" w:hAnsi="Times New Roman"/>
          <w:sz w:val="20"/>
          <w:szCs w:val="20"/>
        </w:rPr>
        <w:t xml:space="preserve">Адрес официального сайта администрации -  </w:t>
      </w:r>
      <w:hyperlink r:id="rId8" w:history="1">
        <w:r w:rsidRPr="0015683B">
          <w:rPr>
            <w:rStyle w:val="a8"/>
            <w:rFonts w:ascii="Times New Roman" w:hAnsi="Times New Roman"/>
            <w:sz w:val="20"/>
            <w:szCs w:val="20"/>
            <w:lang w:val="en-US"/>
          </w:rPr>
          <w:t>moust</w:t>
        </w:r>
        <w:r w:rsidRPr="0015683B">
          <w:rPr>
            <w:rStyle w:val="a8"/>
            <w:rFonts w:ascii="Times New Roman" w:hAnsi="Times New Roman"/>
            <w:sz w:val="20"/>
            <w:szCs w:val="20"/>
          </w:rPr>
          <w:t>-</w:t>
        </w:r>
        <w:r w:rsidRPr="0015683B">
          <w:rPr>
            <w:rStyle w:val="a8"/>
            <w:rFonts w:ascii="Times New Roman" w:hAnsi="Times New Roman"/>
            <w:sz w:val="20"/>
            <w:szCs w:val="20"/>
            <w:lang w:val="en-US"/>
          </w:rPr>
          <w:t>kan</w:t>
        </w:r>
        <w:r w:rsidRPr="0015683B">
          <w:rPr>
            <w:rStyle w:val="a8"/>
            <w:rFonts w:ascii="Times New Roman" w:hAnsi="Times New Roman"/>
            <w:sz w:val="20"/>
            <w:szCs w:val="20"/>
          </w:rPr>
          <w:t>@</w:t>
        </w:r>
        <w:r w:rsidRPr="0015683B">
          <w:rPr>
            <w:rStyle w:val="a8"/>
            <w:rFonts w:ascii="Times New Roman" w:hAnsi="Times New Roman"/>
            <w:sz w:val="20"/>
            <w:szCs w:val="20"/>
            <w:lang w:val="en-US"/>
          </w:rPr>
          <w:t>mail</w:t>
        </w:r>
        <w:r w:rsidRPr="0015683B">
          <w:rPr>
            <w:rStyle w:val="a8"/>
            <w:rFonts w:ascii="Times New Roman" w:hAnsi="Times New Roman"/>
            <w:sz w:val="20"/>
            <w:szCs w:val="20"/>
          </w:rPr>
          <w:t>.</w:t>
        </w:r>
        <w:proofErr w:type="spellStart"/>
        <w:r w:rsidRPr="0015683B">
          <w:rPr>
            <w:rStyle w:val="a8"/>
            <w:rFonts w:ascii="Times New Roman" w:hAnsi="Times New Roman"/>
            <w:sz w:val="20"/>
            <w:szCs w:val="20"/>
            <w:lang w:val="en-US"/>
          </w:rPr>
          <w:t>ru</w:t>
        </w:r>
        <w:proofErr w:type="spellEnd"/>
      </w:hyperlink>
      <w:r w:rsidRPr="0015683B">
        <w:rPr>
          <w:rFonts w:ascii="Times New Roman" w:hAnsi="Times New Roman"/>
          <w:sz w:val="20"/>
          <w:szCs w:val="20"/>
        </w:rPr>
        <w:t xml:space="preserve">, вкладка </w:t>
      </w:r>
      <w:r w:rsidR="007A5604" w:rsidRPr="0015683B">
        <w:rPr>
          <w:rFonts w:ascii="Times New Roman" w:hAnsi="Times New Roman"/>
          <w:sz w:val="20"/>
          <w:szCs w:val="20"/>
        </w:rPr>
        <w:t>Черноануйского</w:t>
      </w:r>
      <w:r w:rsidRPr="0015683B">
        <w:rPr>
          <w:rFonts w:ascii="Times New Roman" w:hAnsi="Times New Roman"/>
          <w:sz w:val="20"/>
          <w:szCs w:val="20"/>
        </w:rPr>
        <w:t xml:space="preserve"> сельского поселения</w:t>
      </w:r>
    </w:p>
    <w:p w:rsidR="00A812E0" w:rsidRPr="0015683B" w:rsidRDefault="00A812E0" w:rsidP="00A812E0">
      <w:pPr>
        <w:pStyle w:val="ConsPlusNormal"/>
        <w:widowControl/>
        <w:ind w:firstLine="709"/>
        <w:jc w:val="both"/>
        <w:rPr>
          <w:rFonts w:ascii="Times New Roman" w:hAnsi="Times New Roman"/>
          <w:sz w:val="20"/>
          <w:szCs w:val="20"/>
        </w:rPr>
      </w:pPr>
      <w:r w:rsidRPr="0015683B">
        <w:rPr>
          <w:rFonts w:ascii="Times New Roman" w:hAnsi="Times New Roman"/>
          <w:sz w:val="20"/>
          <w:szCs w:val="20"/>
        </w:rPr>
        <w:t xml:space="preserve">Адрес электронной почты администрации -  </w:t>
      </w:r>
      <w:r w:rsidR="007A5604" w:rsidRPr="0015683B">
        <w:rPr>
          <w:rFonts w:ascii="Times New Roman" w:hAnsi="Times New Roman"/>
          <w:sz w:val="20"/>
          <w:szCs w:val="20"/>
          <w:lang w:val="en-US"/>
        </w:rPr>
        <w:t>mo</w:t>
      </w:r>
      <w:r w:rsidR="007A5604" w:rsidRPr="0015683B">
        <w:rPr>
          <w:rFonts w:ascii="Times New Roman" w:hAnsi="Times New Roman"/>
          <w:sz w:val="20"/>
          <w:szCs w:val="20"/>
        </w:rPr>
        <w:t>.</w:t>
      </w:r>
      <w:proofErr w:type="spellStart"/>
      <w:r w:rsidR="007A5604" w:rsidRPr="0015683B">
        <w:rPr>
          <w:rFonts w:ascii="Times New Roman" w:hAnsi="Times New Roman"/>
          <w:sz w:val="20"/>
          <w:szCs w:val="20"/>
          <w:lang w:val="en-US"/>
        </w:rPr>
        <w:t>chanui</w:t>
      </w:r>
      <w:proofErr w:type="spellEnd"/>
      <w:r w:rsidRPr="0015683B">
        <w:rPr>
          <w:rFonts w:ascii="Times New Roman" w:hAnsi="Times New Roman"/>
          <w:sz w:val="20"/>
          <w:szCs w:val="20"/>
        </w:rPr>
        <w:t>@</w:t>
      </w:r>
      <w:proofErr w:type="spellStart"/>
      <w:r w:rsidR="007A5604" w:rsidRPr="0015683B">
        <w:rPr>
          <w:rFonts w:ascii="Times New Roman" w:hAnsi="Times New Roman"/>
          <w:sz w:val="20"/>
          <w:szCs w:val="20"/>
          <w:lang w:val="en-US"/>
        </w:rPr>
        <w:t>yandex</w:t>
      </w:r>
      <w:proofErr w:type="spellEnd"/>
      <w:r w:rsidRPr="0015683B">
        <w:rPr>
          <w:rFonts w:ascii="Times New Roman" w:hAnsi="Times New Roman"/>
          <w:sz w:val="20"/>
          <w:szCs w:val="20"/>
        </w:rPr>
        <w:t>.</w:t>
      </w:r>
      <w:proofErr w:type="spellStart"/>
      <w:r w:rsidRPr="0015683B"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  <w:r w:rsidRPr="0015683B">
        <w:rPr>
          <w:rFonts w:ascii="Times New Roman" w:hAnsi="Times New Roman"/>
          <w:sz w:val="20"/>
          <w:szCs w:val="20"/>
        </w:rPr>
        <w:t xml:space="preserve"> 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Сведения о графике работы сельской администрации: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Понедельник - пятница: 9.00 -17.00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Перерыв: 13.00 – 14.00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Суббота, воскресенье: выходные дни.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По вопросам получения муниципальной услуги можно получить консультацию путем непосредственного обращения в сельскую администрацию по телефону и по электронной почте, в средствах СМИ.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Индивидуальное устное информирование осуществляется специалистами сельской администрации при обращении лично или по телефону.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При ответах на телефонные звонки и личные обращения специалисты сельской администрации подробно, в вежливой (корректной) форме информируют обратившихся лиц по интересующим вопросам.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Информация по вопросам предоставления муниципальной услуги является открытой и предоставляется путем: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1) размещения на официальном сайте сельской администрации;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2) размещения на Региональном портале государственных и муниципальных услуг Республики Алтай (Портале);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lastRenderedPageBreak/>
        <w:t>3) проведения консультаций специалистом администрации при личном обращении;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4) использования средств телефонной связи;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5) размещения на информационном стенде, расположенном в помещении  сельской администрации;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На информационных стендах в помещениях сельской администрации размещается следующая информация: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1) извлечения из нормативных правовых актов Российской Федерации, устанавливающих порядок и условия предоставления муниципальной услуги;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2) блок-схема предоставления муниципальной услуги согласно приложению № 2 к настоящему административному регламенту;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3) график приема граждан по личным вопросам главой сельской администрации;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4) порядок получения гражданами консультаций;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5) перечень документов, необходимых для предоставления услуги, и источники получения данных документов (орган, организация и их местонахождение);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6) порядок обжалования действий (бездействий) и решений, осуществляемых и принимаемых в ходе предоставления муниципальной услуги.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Основными требованиями к информированию заинтересованных лиц являются: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достоверность предоставляемой информации;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четкость в изложении информации;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полнота информирования;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наглядность форм предоставления информации;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удобство и доступность получения информации;</w:t>
      </w:r>
    </w:p>
    <w:p w:rsidR="00DE252F" w:rsidRPr="0015683B" w:rsidRDefault="00DE252F" w:rsidP="0039526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оперативность предоставления информации.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1E75C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Раздел </w:t>
      </w:r>
      <w:r w:rsidRPr="0015683B">
        <w:rPr>
          <w:rFonts w:ascii="Times New Roman" w:hAnsi="Times New Roman" w:cs="Times New Roman"/>
          <w:b/>
          <w:bCs/>
          <w:sz w:val="20"/>
          <w:szCs w:val="20"/>
          <w:lang w:val="en-US"/>
        </w:rPr>
        <w:t>II</w:t>
      </w:r>
      <w:r w:rsidRPr="0015683B">
        <w:rPr>
          <w:rFonts w:ascii="Times New Roman" w:hAnsi="Times New Roman" w:cs="Times New Roman"/>
          <w:b/>
          <w:bCs/>
          <w:sz w:val="20"/>
          <w:szCs w:val="20"/>
        </w:rPr>
        <w:t>. Стандарт предоставления муниципальной услуги</w:t>
      </w:r>
    </w:p>
    <w:p w:rsidR="00DE252F" w:rsidRPr="0015683B" w:rsidRDefault="00DE252F" w:rsidP="001E75C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1E75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Наименование Муниципальной услуги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2.1. П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редварительное согласование предоставления земельного участка</w:t>
      </w:r>
      <w:r w:rsidRPr="0015683B">
        <w:rPr>
          <w:rFonts w:ascii="Times New Roman" w:hAnsi="Times New Roman" w:cs="Times New Roman"/>
          <w:sz w:val="20"/>
          <w:szCs w:val="20"/>
        </w:rPr>
        <w:t>.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Default="00DE252F" w:rsidP="0015683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Наименование органа, предоставляющего Муниципальную услугу</w:t>
      </w:r>
    </w:p>
    <w:p w:rsidR="0015683B" w:rsidRPr="0015683B" w:rsidRDefault="0015683B" w:rsidP="0015683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A3E46" w:rsidRPr="0015683B" w:rsidRDefault="00DE252F" w:rsidP="00395260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2.2. Муниципальную услугу «П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редварительное согласование предоставления земельного участка</w:t>
      </w:r>
      <w:r w:rsidRPr="0015683B">
        <w:rPr>
          <w:rFonts w:ascii="Times New Roman" w:hAnsi="Times New Roman" w:cs="Times New Roman"/>
          <w:sz w:val="20"/>
          <w:szCs w:val="20"/>
        </w:rPr>
        <w:t xml:space="preserve">» </w:t>
      </w:r>
      <w:r w:rsidR="00A812E0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>предоставляет</w:t>
      </w:r>
      <w:r w:rsidR="00DA5D63" w:rsidRPr="0015683B">
        <w:rPr>
          <w:rFonts w:ascii="Times New Roman" w:hAnsi="Times New Roman" w:cs="Times New Roman"/>
          <w:sz w:val="20"/>
          <w:szCs w:val="20"/>
        </w:rPr>
        <w:t xml:space="preserve"> администрация Черноануйск</w:t>
      </w:r>
      <w:r w:rsidR="00A812E0" w:rsidRPr="0015683B">
        <w:rPr>
          <w:rFonts w:ascii="Times New Roman" w:hAnsi="Times New Roman" w:cs="Times New Roman"/>
          <w:sz w:val="20"/>
          <w:szCs w:val="20"/>
        </w:rPr>
        <w:t>ого сельского поселения.</w:t>
      </w:r>
    </w:p>
    <w:p w:rsidR="00DE252F" w:rsidRPr="0015683B" w:rsidRDefault="00BA3E46" w:rsidP="00395260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="00DE252F" w:rsidRPr="0015683B">
        <w:rPr>
          <w:rFonts w:ascii="Times New Roman" w:hAnsi="Times New Roman" w:cs="Times New Roman"/>
          <w:sz w:val="20"/>
          <w:szCs w:val="20"/>
        </w:rPr>
        <w:t>2.3. В соответствии с пунктом 3 статьи 7 Федерального закона № 210-ФЗ от 27.07.2010 г. «Об организации предоставления государственных и муниципальных услуг», устанавливается запрет на требования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организации.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1E75C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Результат предоставления Муниципальной услуги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2.5. Результатом предоставления Муниципальной услуги являются: 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1) постановление сельской администрации о</w:t>
      </w:r>
      <w:r w:rsidR="00BA3E46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предварительном согласовании предоставления земельного участка</w:t>
      </w:r>
      <w:r w:rsidRPr="0015683B">
        <w:rPr>
          <w:rFonts w:ascii="Times New Roman" w:hAnsi="Times New Roman" w:cs="Times New Roman"/>
          <w:sz w:val="20"/>
          <w:szCs w:val="20"/>
        </w:rPr>
        <w:t>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2) постановление сельской администрации об отказе в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предварительном согласовании предоставления земельного участка.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1E75C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Срок предоставления Муниципальной услуги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2.6. Муниципальная услуга предоставляется в течение 30 (тридцати) дней со дня регистрации заявления в сельской администрации.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2.7. Срок выдачи (направления) постановления сельской администрации о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предварительном согласовании предоставления земельного участка и </w:t>
      </w:r>
      <w:r w:rsidRPr="0015683B">
        <w:rPr>
          <w:rFonts w:ascii="Times New Roman" w:hAnsi="Times New Roman" w:cs="Times New Roman"/>
          <w:sz w:val="20"/>
          <w:szCs w:val="20"/>
        </w:rPr>
        <w:t xml:space="preserve">постановления сельской администрации об отказе в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предварительном согласовании предоставления земельного участка составляет 1 (один) день с момента их подписания.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1E75C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2.8. Предоставление Муниципальной услуги осуществляется в соответствии </w:t>
      </w:r>
      <w:proofErr w:type="gramStart"/>
      <w:r w:rsidRPr="0015683B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15683B">
        <w:rPr>
          <w:rFonts w:ascii="Times New Roman" w:hAnsi="Times New Roman" w:cs="Times New Roman"/>
          <w:sz w:val="20"/>
          <w:szCs w:val="20"/>
        </w:rPr>
        <w:t>:</w:t>
      </w:r>
    </w:p>
    <w:p w:rsidR="00DE252F" w:rsidRPr="0015683B" w:rsidRDefault="00DE252F" w:rsidP="0039526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Земельным кодексом Российской Федерации от 25 октября 2001 года</w:t>
      </w:r>
      <w:r w:rsidR="00BA3E46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>№ 136-ФЗ;</w:t>
      </w:r>
    </w:p>
    <w:p w:rsidR="00DE252F" w:rsidRPr="0015683B" w:rsidRDefault="00DE252F" w:rsidP="0039526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Федеральным законом от 25 октября 2001 года № 137-ФЗ «О введении в действие Земельного кодекса Российской Федерации»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;</w:t>
      </w:r>
    </w:p>
    <w:p w:rsidR="00DE252F" w:rsidRPr="0015683B" w:rsidRDefault="00DE252F" w:rsidP="0039526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- Федеральным законом от 24 июля 2007 года № 221-ФЗ «О государственном кадастре недвижимости»</w:t>
      </w:r>
      <w:r w:rsidRPr="0015683B">
        <w:rPr>
          <w:rFonts w:ascii="Times New Roman" w:hAnsi="Times New Roman" w:cs="Times New Roman"/>
          <w:sz w:val="20"/>
          <w:szCs w:val="20"/>
        </w:rPr>
        <w:t>;</w:t>
      </w:r>
    </w:p>
    <w:p w:rsidR="00DE252F" w:rsidRPr="0015683B" w:rsidRDefault="00DE252F" w:rsidP="0039526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Федеральным законом от 21 июля 1997 года № 122-ФЗ «О государственной регистрации прав на недвижимое имущество и сделок с ним»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;</w:t>
      </w:r>
    </w:p>
    <w:p w:rsidR="00DE252F" w:rsidRPr="0015683B" w:rsidRDefault="00DE252F" w:rsidP="0039526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-Федеральным законом от 27 июля 2010 года № 210-ФЗ «Об организации предоставления государственных и </w:t>
      </w:r>
      <w:r w:rsidRPr="0015683B">
        <w:rPr>
          <w:rFonts w:ascii="Times New Roman" w:hAnsi="Times New Roman" w:cs="Times New Roman"/>
          <w:sz w:val="20"/>
          <w:szCs w:val="20"/>
        </w:rPr>
        <w:lastRenderedPageBreak/>
        <w:t>муниципальных услуг»;</w:t>
      </w:r>
    </w:p>
    <w:p w:rsidR="00DE252F" w:rsidRPr="0015683B" w:rsidRDefault="00DE252F" w:rsidP="00395260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DE252F" w:rsidRPr="0015683B" w:rsidRDefault="00DE252F" w:rsidP="00395260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  <w:lang w:eastAsia="ar-SA"/>
        </w:rPr>
        <w:t xml:space="preserve">- Устав муниципального образования </w:t>
      </w:r>
      <w:r w:rsidR="00DA5D63" w:rsidRPr="0015683B">
        <w:rPr>
          <w:rFonts w:ascii="Times New Roman" w:hAnsi="Times New Roman" w:cs="Times New Roman"/>
          <w:sz w:val="20"/>
          <w:szCs w:val="20"/>
          <w:lang w:eastAsia="ar-SA"/>
        </w:rPr>
        <w:t>Черноануйск</w:t>
      </w:r>
      <w:r w:rsidR="00BA3E46" w:rsidRPr="0015683B">
        <w:rPr>
          <w:rFonts w:ascii="Times New Roman" w:hAnsi="Times New Roman" w:cs="Times New Roman"/>
          <w:sz w:val="20"/>
          <w:szCs w:val="20"/>
          <w:lang w:eastAsia="ar-SA"/>
        </w:rPr>
        <w:t xml:space="preserve">ого </w:t>
      </w:r>
      <w:r w:rsidRPr="0015683B">
        <w:rPr>
          <w:rFonts w:ascii="Times New Roman" w:hAnsi="Times New Roman" w:cs="Times New Roman"/>
          <w:sz w:val="20"/>
          <w:szCs w:val="20"/>
          <w:lang w:eastAsia="ar-SA"/>
        </w:rPr>
        <w:t xml:space="preserve"> сельск</w:t>
      </w:r>
      <w:r w:rsidR="00BA3E46" w:rsidRPr="0015683B">
        <w:rPr>
          <w:rFonts w:ascii="Times New Roman" w:hAnsi="Times New Roman" w:cs="Times New Roman"/>
          <w:sz w:val="20"/>
          <w:szCs w:val="20"/>
          <w:lang w:eastAsia="ar-SA"/>
        </w:rPr>
        <w:t>ого</w:t>
      </w:r>
      <w:r w:rsidRPr="0015683B">
        <w:rPr>
          <w:rFonts w:ascii="Times New Roman" w:hAnsi="Times New Roman" w:cs="Times New Roman"/>
          <w:sz w:val="20"/>
          <w:szCs w:val="20"/>
          <w:lang w:eastAsia="ar-SA"/>
        </w:rPr>
        <w:t xml:space="preserve"> поселени</w:t>
      </w:r>
      <w:r w:rsidR="00BA3E46" w:rsidRPr="0015683B">
        <w:rPr>
          <w:rFonts w:ascii="Times New Roman" w:hAnsi="Times New Roman" w:cs="Times New Roman"/>
          <w:sz w:val="20"/>
          <w:szCs w:val="20"/>
          <w:lang w:eastAsia="ar-SA"/>
        </w:rPr>
        <w:t xml:space="preserve">я </w:t>
      </w:r>
      <w:r w:rsidRPr="0015683B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proofErr w:type="spellStart"/>
      <w:r w:rsidRPr="0015683B">
        <w:rPr>
          <w:rFonts w:ascii="Times New Roman" w:hAnsi="Times New Roman" w:cs="Times New Roman"/>
          <w:sz w:val="20"/>
          <w:szCs w:val="20"/>
          <w:lang w:eastAsia="ar-SA"/>
        </w:rPr>
        <w:t>Усть</w:t>
      </w:r>
      <w:proofErr w:type="spellEnd"/>
      <w:r w:rsidRPr="0015683B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  <w:proofErr w:type="gramStart"/>
      <w:r w:rsidRPr="0015683B">
        <w:rPr>
          <w:rFonts w:ascii="Times New Roman" w:hAnsi="Times New Roman" w:cs="Times New Roman"/>
          <w:sz w:val="20"/>
          <w:szCs w:val="20"/>
          <w:lang w:eastAsia="ar-SA"/>
        </w:rPr>
        <w:t>-</w:t>
      </w:r>
      <w:r w:rsidR="00BA3E46" w:rsidRPr="0015683B">
        <w:rPr>
          <w:rFonts w:ascii="Times New Roman" w:hAnsi="Times New Roman" w:cs="Times New Roman"/>
          <w:sz w:val="20"/>
          <w:szCs w:val="20"/>
          <w:lang w:eastAsia="ar-SA"/>
        </w:rPr>
        <w:t>К</w:t>
      </w:r>
      <w:proofErr w:type="gramEnd"/>
      <w:r w:rsidR="00BA3E46" w:rsidRPr="0015683B">
        <w:rPr>
          <w:rFonts w:ascii="Times New Roman" w:hAnsi="Times New Roman" w:cs="Times New Roman"/>
          <w:sz w:val="20"/>
          <w:szCs w:val="20"/>
          <w:lang w:eastAsia="ar-SA"/>
        </w:rPr>
        <w:t>а</w:t>
      </w:r>
      <w:r w:rsidRPr="0015683B">
        <w:rPr>
          <w:rFonts w:ascii="Times New Roman" w:hAnsi="Times New Roman" w:cs="Times New Roman"/>
          <w:sz w:val="20"/>
          <w:szCs w:val="20"/>
          <w:lang w:eastAsia="ar-SA"/>
        </w:rPr>
        <w:t xml:space="preserve">нского района Республики Алтай, </w:t>
      </w:r>
      <w:r w:rsidRPr="0015683B">
        <w:rPr>
          <w:rFonts w:ascii="Times New Roman" w:hAnsi="Times New Roman" w:cs="Times New Roman"/>
          <w:sz w:val="20"/>
          <w:szCs w:val="20"/>
        </w:rPr>
        <w:t xml:space="preserve">принят Решением сессии сельского Совета депутатов </w:t>
      </w:r>
      <w:r w:rsidR="00DA5D63" w:rsidRPr="0015683B">
        <w:rPr>
          <w:rFonts w:ascii="Times New Roman" w:hAnsi="Times New Roman" w:cs="Times New Roman"/>
          <w:sz w:val="20"/>
          <w:szCs w:val="20"/>
        </w:rPr>
        <w:t>Черноануйс</w:t>
      </w:r>
      <w:r w:rsidR="00A812E0" w:rsidRPr="0015683B">
        <w:rPr>
          <w:rFonts w:ascii="Times New Roman" w:hAnsi="Times New Roman" w:cs="Times New Roman"/>
          <w:sz w:val="20"/>
          <w:szCs w:val="20"/>
        </w:rPr>
        <w:t xml:space="preserve">кого </w:t>
      </w:r>
      <w:r w:rsidR="00DA5D63" w:rsidRPr="0015683B">
        <w:rPr>
          <w:rFonts w:ascii="Times New Roman" w:hAnsi="Times New Roman" w:cs="Times New Roman"/>
          <w:sz w:val="20"/>
          <w:szCs w:val="20"/>
        </w:rPr>
        <w:t>сельского поселения 21</w:t>
      </w:r>
      <w:r w:rsidR="00BA3E46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="00DA5D63" w:rsidRPr="0015683B">
        <w:rPr>
          <w:rFonts w:ascii="Times New Roman" w:hAnsi="Times New Roman" w:cs="Times New Roman"/>
          <w:sz w:val="20"/>
          <w:szCs w:val="20"/>
        </w:rPr>
        <w:t>марта</w:t>
      </w:r>
      <w:r w:rsidR="00BA3E46" w:rsidRPr="0015683B">
        <w:rPr>
          <w:rFonts w:ascii="Times New Roman" w:hAnsi="Times New Roman" w:cs="Times New Roman"/>
          <w:sz w:val="20"/>
          <w:szCs w:val="20"/>
        </w:rPr>
        <w:t xml:space="preserve"> 2008</w:t>
      </w:r>
      <w:r w:rsidR="00DA5D63" w:rsidRPr="0015683B">
        <w:rPr>
          <w:rFonts w:ascii="Times New Roman" w:hAnsi="Times New Roman" w:cs="Times New Roman"/>
          <w:sz w:val="20"/>
          <w:szCs w:val="20"/>
        </w:rPr>
        <w:t xml:space="preserve"> г. № 18</w:t>
      </w:r>
      <w:r w:rsidRPr="0015683B">
        <w:rPr>
          <w:rFonts w:ascii="Times New Roman" w:hAnsi="Times New Roman" w:cs="Times New Roman"/>
          <w:sz w:val="20"/>
          <w:szCs w:val="20"/>
        </w:rPr>
        <w:t>-</w:t>
      </w:r>
      <w:r w:rsidR="00DA5D63" w:rsidRPr="0015683B">
        <w:rPr>
          <w:rFonts w:ascii="Times New Roman" w:hAnsi="Times New Roman" w:cs="Times New Roman"/>
          <w:sz w:val="20"/>
          <w:szCs w:val="20"/>
        </w:rPr>
        <w:t>8</w:t>
      </w:r>
      <w:r w:rsidRPr="0015683B">
        <w:rPr>
          <w:rFonts w:ascii="Times New Roman" w:hAnsi="Times New Roman" w:cs="Times New Roman"/>
          <w:sz w:val="20"/>
          <w:szCs w:val="20"/>
        </w:rPr>
        <w:t>1;</w:t>
      </w:r>
    </w:p>
    <w:p w:rsidR="00DE252F" w:rsidRPr="0015683B" w:rsidRDefault="00DE252F" w:rsidP="00395260">
      <w:pPr>
        <w:pStyle w:val="af2"/>
        <w:ind w:firstLine="709"/>
        <w:rPr>
          <w:rFonts w:ascii="Times New Roman" w:hAnsi="Times New Roman" w:cs="Times New Roman"/>
          <w:color w:val="FF0000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- Порядок разработки и утверждения административных регламентов предоставления муниципальных услуг в сельской администрации </w:t>
      </w:r>
      <w:r w:rsidR="00DA5D63" w:rsidRPr="0015683B">
        <w:rPr>
          <w:rFonts w:ascii="Times New Roman" w:hAnsi="Times New Roman" w:cs="Times New Roman"/>
          <w:sz w:val="20"/>
          <w:szCs w:val="20"/>
        </w:rPr>
        <w:t>Черноануйс</w:t>
      </w:r>
      <w:r w:rsidR="00A812E0" w:rsidRPr="0015683B">
        <w:rPr>
          <w:rFonts w:ascii="Times New Roman" w:hAnsi="Times New Roman" w:cs="Times New Roman"/>
          <w:sz w:val="20"/>
          <w:szCs w:val="20"/>
        </w:rPr>
        <w:t xml:space="preserve">кого </w:t>
      </w:r>
      <w:r w:rsidRPr="0015683B">
        <w:rPr>
          <w:rFonts w:ascii="Times New Roman" w:hAnsi="Times New Roman" w:cs="Times New Roman"/>
          <w:sz w:val="20"/>
          <w:szCs w:val="20"/>
        </w:rPr>
        <w:t xml:space="preserve">сельского поселения Республики Алтай, утверждённый постановлением администрации от </w:t>
      </w:r>
      <w:r w:rsidR="0015683B" w:rsidRPr="0015683B">
        <w:rPr>
          <w:rFonts w:ascii="Times New Roman" w:hAnsi="Times New Roman" w:cs="Times New Roman"/>
          <w:sz w:val="20"/>
          <w:szCs w:val="20"/>
        </w:rPr>
        <w:t>____________</w:t>
      </w:r>
      <w:r w:rsidR="00BA3E46" w:rsidRPr="0015683B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15683B" w:rsidRPr="0015683B">
        <w:rPr>
          <w:rFonts w:ascii="Times New Roman" w:hAnsi="Times New Roman" w:cs="Times New Roman"/>
          <w:sz w:val="20"/>
          <w:szCs w:val="20"/>
        </w:rPr>
        <w:t>____</w:t>
      </w:r>
      <w:r w:rsidRPr="0015683B">
        <w:rPr>
          <w:rFonts w:ascii="Times New Roman" w:hAnsi="Times New Roman" w:cs="Times New Roman"/>
          <w:sz w:val="20"/>
          <w:szCs w:val="20"/>
        </w:rPr>
        <w:t>;</w:t>
      </w:r>
      <w:r w:rsidRPr="0015683B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p w:rsidR="00DE252F" w:rsidRPr="0015683B" w:rsidRDefault="00DE252F" w:rsidP="0039526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1E7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2.9. Для получения Муниципальной услуги, заявитель представляет  следующие документы: 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1) заявление на имя главы сельского</w:t>
      </w:r>
      <w:r w:rsidR="00BA3E46" w:rsidRPr="0015683B">
        <w:rPr>
          <w:rFonts w:ascii="Times New Roman" w:hAnsi="Times New Roman" w:cs="Times New Roman"/>
          <w:sz w:val="20"/>
          <w:szCs w:val="20"/>
        </w:rPr>
        <w:t xml:space="preserve"> поселения в </w:t>
      </w:r>
      <w:r w:rsidRPr="0015683B">
        <w:rPr>
          <w:rFonts w:ascii="Times New Roman" w:hAnsi="Times New Roman" w:cs="Times New Roman"/>
          <w:sz w:val="20"/>
          <w:szCs w:val="20"/>
        </w:rPr>
        <w:t xml:space="preserve"> соответствии с приложением № 1;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proofErr w:type="gramStart"/>
      <w:r w:rsidRPr="0015683B">
        <w:rPr>
          <w:rFonts w:ascii="Times New Roman" w:hAnsi="Times New Roman" w:cs="Times New Roman"/>
          <w:sz w:val="20"/>
          <w:szCs w:val="20"/>
        </w:rPr>
        <w:t>2)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документы, подтверждающие право заявителя на приобретение земельного участка без проведения торгов и предусмотренные перечнем, установленным </w:t>
      </w:r>
      <w:r w:rsidRPr="0015683B">
        <w:rPr>
          <w:rStyle w:val="docaccesstitle"/>
          <w:rFonts w:ascii="Times New Roman" w:hAnsi="Times New Roman" w:cs="Times New Roman"/>
          <w:sz w:val="20"/>
          <w:szCs w:val="20"/>
        </w:rPr>
        <w:t>Приказом Минэкономразвития России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  <w:proofErr w:type="gramEnd"/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3) </w:t>
      </w:r>
      <w:r w:rsidRPr="0015683B">
        <w:rPr>
          <w:rFonts w:ascii="Times New Roman" w:hAnsi="Times New Roman" w:cs="Times New Roman"/>
          <w:sz w:val="20"/>
          <w:szCs w:val="20"/>
          <w:lang w:eastAsia="ru-RU"/>
        </w:rPr>
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sz w:val="20"/>
          <w:szCs w:val="20"/>
          <w:lang w:eastAsia="ru-RU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sz w:val="20"/>
          <w:szCs w:val="20"/>
          <w:lang w:eastAsia="ru-RU"/>
        </w:rPr>
        <w:t>6) заверенный перевод на русский язык документов о государственной регистрации юридического лица, в соответствии с законодательством иностранного государства, в случае, если заявителем является иностранное юридическое лицо;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2.10. Заявление заполняется при помощи технических средств или собственноручно разборчиво (печатными буквами) чернилами черного или синего цвета.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2.11. Форму заявления можно получить непосредственно в сельской администрации, а также на официальных сайтах и на Портале государственных и муниципальных услуг.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2.12. Заявитель имеет право представить заявление с приложением документов, указанных в пункте 2.9. настоящего Административного регламента, в сельскую администрацию: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в письменной форме по почте;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в электронной форме;</w:t>
      </w:r>
    </w:p>
    <w:p w:rsidR="00DE252F" w:rsidRPr="0015683B" w:rsidRDefault="00DE252F" w:rsidP="00A655C8">
      <w:pPr>
        <w:pStyle w:val="ConsPlusNormal"/>
        <w:tabs>
          <w:tab w:val="left" w:pos="8550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15683B">
        <w:rPr>
          <w:rFonts w:ascii="Times New Roman" w:hAnsi="Times New Roman"/>
          <w:sz w:val="20"/>
          <w:szCs w:val="20"/>
        </w:rPr>
        <w:t>- лично либо через своих представителей.</w:t>
      </w:r>
      <w:r w:rsidRPr="0015683B">
        <w:rPr>
          <w:rFonts w:ascii="Times New Roman" w:hAnsi="Times New Roman"/>
          <w:sz w:val="20"/>
          <w:szCs w:val="20"/>
        </w:rPr>
        <w:tab/>
      </w:r>
    </w:p>
    <w:p w:rsidR="00DE252F" w:rsidRPr="0015683B" w:rsidRDefault="00DE252F" w:rsidP="003952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D073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</w:t>
      </w:r>
    </w:p>
    <w:p w:rsidR="00DE252F" w:rsidRPr="0015683B" w:rsidRDefault="00DE252F" w:rsidP="00D07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заявителем, в том числе </w:t>
      </w:r>
      <w:proofErr w:type="gramStart"/>
      <w:r w:rsidRPr="0015683B">
        <w:rPr>
          <w:rFonts w:ascii="Times New Roman" w:hAnsi="Times New Roman" w:cs="Times New Roman"/>
          <w:b/>
          <w:bCs/>
          <w:sz w:val="20"/>
          <w:szCs w:val="20"/>
        </w:rPr>
        <w:t>в</w:t>
      </w:r>
      <w:proofErr w:type="gramEnd"/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 электронной</w:t>
      </w:r>
    </w:p>
    <w:p w:rsidR="00DE252F" w:rsidRPr="0015683B" w:rsidRDefault="00DE252F" w:rsidP="003952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форме, порядок их представления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2.13. Для предоставления Муниципальной услуги от государственных органов власти запрашиваются следующие документы: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1)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подтверждающие право заявителя на приобретение земельного участка без проведения торгов и предусмотренные перечнем, установленным </w:t>
      </w:r>
      <w:r w:rsidRPr="0015683B">
        <w:rPr>
          <w:rStyle w:val="docaccesstitle"/>
          <w:rFonts w:ascii="Times New Roman" w:hAnsi="Times New Roman" w:cs="Times New Roman"/>
          <w:sz w:val="20"/>
          <w:szCs w:val="20"/>
        </w:rPr>
        <w:t>Приказом Минэкономразвития России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, за исключением документов, которые должны быть представлены в уполномоченный орган заявителем.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2.14. Документы, перечисленные в настоящем пункте, могут быть представлены заявителем самостоятельно.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2.15. Непредставление заявителем документов, перечисленных в настоящем пункте, не является основанием для отказа в предоставлении Муниципальной услуги.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D073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Указание на запрет требовать от заявителя представления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документов и информации или осуществления действий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2.16. Сельская администрация не вправе требовать от заявителя: 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-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5683B">
        <w:rPr>
          <w:rFonts w:ascii="Times New Roman" w:hAnsi="Times New Roman" w:cs="Times New Roman"/>
          <w:sz w:val="20"/>
          <w:szCs w:val="20"/>
        </w:rPr>
        <w:lastRenderedPageBreak/>
        <w:t xml:space="preserve">- представления документов и информации, которые, в соответствии с нормативными правовыми актами Российской Федерации, нормативными правовыми актами </w:t>
      </w:r>
      <w:r w:rsidR="00BA3E46" w:rsidRPr="0015683B">
        <w:rPr>
          <w:rFonts w:ascii="Times New Roman" w:hAnsi="Times New Roman" w:cs="Times New Roman"/>
          <w:sz w:val="20"/>
          <w:szCs w:val="20"/>
        </w:rPr>
        <w:t>Республики Алтай</w:t>
      </w:r>
      <w:r w:rsidRPr="0015683B">
        <w:rPr>
          <w:rFonts w:ascii="Times New Roman" w:hAnsi="Times New Roman" w:cs="Times New Roman"/>
          <w:sz w:val="20"/>
          <w:szCs w:val="20"/>
        </w:rPr>
        <w:t xml:space="preserve"> и муниципальными правовыми актами,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организациях,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15683B">
          <w:rPr>
            <w:rFonts w:ascii="Times New Roman" w:hAnsi="Times New Roman" w:cs="Times New Roman"/>
            <w:sz w:val="20"/>
            <w:szCs w:val="20"/>
          </w:rPr>
          <w:t>части 6</w:t>
        </w:r>
        <w:proofErr w:type="gramEnd"/>
        <w:r w:rsidRPr="0015683B">
          <w:rPr>
            <w:rFonts w:ascii="Times New Roman" w:hAnsi="Times New Roman" w:cs="Times New Roman"/>
            <w:sz w:val="20"/>
            <w:szCs w:val="20"/>
          </w:rPr>
          <w:t xml:space="preserve"> статьи 7</w:t>
        </w:r>
      </w:hyperlink>
      <w:r w:rsidRPr="0015683B">
        <w:rPr>
          <w:rFonts w:ascii="Times New Roman" w:hAnsi="Times New Roman" w:cs="Times New Roman"/>
          <w:sz w:val="20"/>
          <w:szCs w:val="20"/>
        </w:rPr>
        <w:t xml:space="preserve"> Федерального закона от 27 июля 2010 г. № 210-ФЗ «Об организации предоставления государственных и муниципальных услуг».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D0738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E252F" w:rsidRPr="0015683B" w:rsidRDefault="00DE252F" w:rsidP="00D0738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2.17. Заявителю отказывается в приеме документов в случаях: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1) обращение за получением Муниципальной  услуги ненадлежащего лица;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2) копии документов не удостоверены в  установленном законодательством порядке;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3) тексты документов написаны не разборчиво;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4) имена физических лиц, адреса их места жительства написаны не полностью;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5) в документах имеются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6) документы содержат серьезные повреждения, наличие которых не позволяет однозначно истолковать их содержание;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7) истек срок действия документа;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8) представлены не все документы, предусмотренные пунктом 2.9. настоящего Административного регламента;</w:t>
      </w:r>
    </w:p>
    <w:p w:rsidR="00DE252F" w:rsidRPr="0015683B" w:rsidRDefault="00DE252F" w:rsidP="0039526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9) заявление не соответствует форме и содержанию, согласно приложению № 1 к настоящему Административному регламенту;</w:t>
      </w:r>
    </w:p>
    <w:p w:rsidR="00DE252F" w:rsidRPr="0015683B" w:rsidRDefault="00DE252F" w:rsidP="0039526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10) заявление подано в ненадлежащий орган;</w:t>
      </w:r>
    </w:p>
    <w:p w:rsidR="00DE252F" w:rsidRPr="0015683B" w:rsidRDefault="00DE252F" w:rsidP="00395260">
      <w:pPr>
        <w:tabs>
          <w:tab w:val="left" w:pos="0"/>
          <w:tab w:val="left" w:pos="2695"/>
          <w:tab w:val="left" w:pos="31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11) к заявлению не приложены документы, указанные в пункте 2.9. настоящего Административного регламента.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оснований для приостановления или отказа в предоставлении Муниципальной услуги</w:t>
      </w:r>
    </w:p>
    <w:p w:rsidR="00DE252F" w:rsidRPr="0015683B" w:rsidRDefault="00DE252F" w:rsidP="0039526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2.18. Основания для приостановления предоставления Муниципальной услуги: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15683B">
        <w:rPr>
          <w:rFonts w:ascii="Times New Roman" w:hAnsi="Times New Roman" w:cs="Times New Roman"/>
          <w:sz w:val="20"/>
          <w:szCs w:val="20"/>
          <w:lang w:eastAsia="ru-RU"/>
        </w:rPr>
        <w:t>1) в случае, если на дату поступления в сельскую администрацию заявления о предварительном согласовании предоставления земельного участка, образование которого предусмотрено, приложенной к этому заявлению, схемой расположения земельного участка, на рассмотрении находится, представленная ранее, другим лицом,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сельская администрация</w:t>
      </w:r>
      <w:r w:rsidR="00BA3E46" w:rsidRPr="0015683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  <w:lang w:eastAsia="ru-RU"/>
        </w:rPr>
        <w:t>принимает решение о приостановлении срока рассмотрения</w:t>
      </w:r>
      <w:proofErr w:type="gramEnd"/>
      <w:r w:rsidRPr="0015683B">
        <w:rPr>
          <w:rFonts w:ascii="Times New Roman" w:hAnsi="Times New Roman" w:cs="Times New Roman"/>
          <w:sz w:val="20"/>
          <w:szCs w:val="20"/>
          <w:lang w:eastAsia="ru-RU"/>
        </w:rPr>
        <w:t>, поданного позднее, заявления о предварительном согласовании предоставления земельного участка и направляет принятое решение заявителю.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sz w:val="20"/>
          <w:szCs w:val="20"/>
          <w:lang w:eastAsia="ru-RU"/>
        </w:rPr>
        <w:t>Срок рассмотрения, поданного позднее, заявления о предварительном согласовании предоставления земельного участка,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2.19. Основания для отказа в предоставлении Муниципальной услуги: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sz w:val="20"/>
          <w:szCs w:val="20"/>
          <w:lang w:eastAsia="ru-RU"/>
        </w:rPr>
        <w:t>4)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Федерации;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sz w:val="20"/>
          <w:szCs w:val="20"/>
          <w:lang w:eastAsia="ru-RU"/>
        </w:rPr>
        <w:t>5) земельный участок, который предстоит образовать, не может быть предоставлен заявителю по основаниям, указанным в подпунктах 1 - 13, 15 - 19, 22 и 23 статьи 39.16 Земельного кодекса Российской Федерации;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sz w:val="20"/>
          <w:szCs w:val="20"/>
          <w:lang w:eastAsia="ru-RU"/>
        </w:rPr>
        <w:t>6)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DE252F" w:rsidRPr="0015683B" w:rsidRDefault="00DE252F" w:rsidP="00395260">
      <w:pPr>
        <w:tabs>
          <w:tab w:val="left" w:pos="0"/>
          <w:tab w:val="left" w:pos="2695"/>
          <w:tab w:val="left" w:pos="31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</w:p>
    <w:p w:rsidR="00DE252F" w:rsidRPr="0015683B" w:rsidRDefault="00DE252F" w:rsidP="00D073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Перечень услуг, которые являются необходимыми</w:t>
      </w:r>
    </w:p>
    <w:p w:rsidR="00DE252F" w:rsidRPr="0015683B" w:rsidRDefault="00DE252F" w:rsidP="00D07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и </w:t>
      </w:r>
      <w:proofErr w:type="gramStart"/>
      <w:r w:rsidRPr="0015683B">
        <w:rPr>
          <w:rFonts w:ascii="Times New Roman" w:hAnsi="Times New Roman" w:cs="Times New Roman"/>
          <w:b/>
          <w:bCs/>
          <w:sz w:val="20"/>
          <w:szCs w:val="20"/>
        </w:rPr>
        <w:t>обязательными</w:t>
      </w:r>
      <w:proofErr w:type="gramEnd"/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 для предоставления Муниципальной услуги,</w:t>
      </w:r>
    </w:p>
    <w:p w:rsidR="00DE252F" w:rsidRPr="0015683B" w:rsidRDefault="00DE252F" w:rsidP="00D07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в том числе сведения о документе (документах), выдаваемом</w:t>
      </w:r>
    </w:p>
    <w:p w:rsidR="00DE252F" w:rsidRPr="0015683B" w:rsidRDefault="00DE252F" w:rsidP="00D07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(</w:t>
      </w:r>
      <w:proofErr w:type="gramStart"/>
      <w:r w:rsidRPr="0015683B">
        <w:rPr>
          <w:rFonts w:ascii="Times New Roman" w:hAnsi="Times New Roman" w:cs="Times New Roman"/>
          <w:b/>
          <w:bCs/>
          <w:sz w:val="20"/>
          <w:szCs w:val="20"/>
        </w:rPr>
        <w:t>выдаваемых</w:t>
      </w:r>
      <w:proofErr w:type="gramEnd"/>
      <w:r w:rsidRPr="0015683B">
        <w:rPr>
          <w:rFonts w:ascii="Times New Roman" w:hAnsi="Times New Roman" w:cs="Times New Roman"/>
          <w:b/>
          <w:bCs/>
          <w:sz w:val="20"/>
          <w:szCs w:val="20"/>
        </w:rPr>
        <w:t>) организациями, участвующими в предоставлении</w:t>
      </w:r>
    </w:p>
    <w:p w:rsidR="00DE252F" w:rsidRPr="0015683B" w:rsidRDefault="00DE252F" w:rsidP="00D07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Муниципальной услуги </w:t>
      </w:r>
    </w:p>
    <w:p w:rsidR="00DE252F" w:rsidRPr="0015683B" w:rsidRDefault="00DE252F" w:rsidP="00D07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2.20. Других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2.21. Муниципальная услуга предоставляется без взимания государственной пошлины или иной платы.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D0738B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Порядок, размер и основания взимания платы,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2.22. Муниципальная услуга предоставляется без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D0738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Максимальный срок ожидания в очереди при подаче запроса о предоставлении  Муниципальной услуги и при получении результата предоставления  Муниципальной услуги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2.23. Максимальное время ожидания в очереди не должно превышать 15 минут.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D07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2.24. Обращение заявителя, поступившее в сельскую администрацию, подлежит обязательной регистрации, в течение одного дня, с момента поступления в </w:t>
      </w:r>
      <w:r w:rsidRPr="0015683B">
        <w:rPr>
          <w:rFonts w:ascii="Times New Roman" w:hAnsi="Times New Roman" w:cs="Times New Roman"/>
          <w:sz w:val="20"/>
          <w:szCs w:val="20"/>
          <w:lang w:eastAsia="ru-RU"/>
        </w:rPr>
        <w:t>сельскую администрацию</w:t>
      </w:r>
      <w:r w:rsidRPr="0015683B">
        <w:rPr>
          <w:rFonts w:ascii="Times New Roman" w:hAnsi="Times New Roman" w:cs="Times New Roman"/>
          <w:sz w:val="20"/>
          <w:szCs w:val="20"/>
        </w:rPr>
        <w:t>, в порядке делопроизводства.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D0738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Требования к помещениям, в которых предоставляется Муниципальная услуга, к месту ожидания и приема заявлений, размещения и оформлению визуальной, текстовой и мультимедийной информации о порядке предоставления такой услуги</w:t>
      </w:r>
    </w:p>
    <w:p w:rsidR="00DE252F" w:rsidRPr="0015683B" w:rsidRDefault="00DE252F" w:rsidP="00395260">
      <w:pPr>
        <w:widowControl w:val="0"/>
        <w:suppressLineNumbers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132"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E252F" w:rsidRPr="0015683B" w:rsidRDefault="00DE252F" w:rsidP="00D0738B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2.25. Муниципальная услуга предоставляется в здании администрации. Центральный вход здания оборудован вывеской, содержащей информацию о наименовании. </w:t>
      </w:r>
    </w:p>
    <w:p w:rsidR="00DE252F" w:rsidRPr="0015683B" w:rsidRDefault="00DE252F" w:rsidP="00D0738B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2.26. Территория здания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 xml:space="preserve"> администрации </w:t>
      </w:r>
      <w:r w:rsidRPr="0015683B">
        <w:rPr>
          <w:rFonts w:ascii="Times New Roman" w:hAnsi="Times New Roman" w:cs="Times New Roman"/>
          <w:sz w:val="20"/>
          <w:szCs w:val="20"/>
        </w:rPr>
        <w:t>оборудована пандусами для доступа граждан с ограниченными возможностями.</w:t>
      </w:r>
    </w:p>
    <w:p w:rsidR="00DE252F" w:rsidRPr="0015683B" w:rsidRDefault="00DE252F" w:rsidP="00D0738B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2.27. Муниципальная услуга предоставляется специалистами 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 xml:space="preserve">администрации </w:t>
      </w:r>
      <w:r w:rsidRPr="0015683B">
        <w:rPr>
          <w:rFonts w:ascii="Times New Roman" w:hAnsi="Times New Roman" w:cs="Times New Roman"/>
          <w:sz w:val="20"/>
          <w:szCs w:val="20"/>
        </w:rPr>
        <w:t>в кабинетах, расположенных в здании.</w:t>
      </w:r>
    </w:p>
    <w:p w:rsidR="00DE252F" w:rsidRPr="0015683B" w:rsidRDefault="00DE252F" w:rsidP="00D0738B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2.28. Данные кабинеты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DE252F" w:rsidRPr="0015683B" w:rsidRDefault="00DE252F" w:rsidP="00D0738B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2.29. Рабочее место специалистов 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 xml:space="preserve">администрации </w:t>
      </w:r>
      <w:r w:rsidRPr="0015683B">
        <w:rPr>
          <w:rFonts w:ascii="Times New Roman" w:hAnsi="Times New Roman" w:cs="Times New Roman"/>
          <w:sz w:val="20"/>
          <w:szCs w:val="20"/>
        </w:rPr>
        <w:t xml:space="preserve">оборудовано телефоном, персональным компьютером с возможностью доступа к необходимым информационным базам данных, печатающим устройством. </w:t>
      </w:r>
    </w:p>
    <w:p w:rsidR="00DE252F" w:rsidRPr="0015683B" w:rsidRDefault="00DE252F" w:rsidP="00D0738B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2.30. При организации рабочих мест предусмотрена возможность свободного входа и выхода из помещения.</w:t>
      </w:r>
    </w:p>
    <w:p w:rsidR="00DE252F" w:rsidRPr="0015683B" w:rsidRDefault="00DE252F" w:rsidP="00D0738B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2.31. Информация по вопросам предоставления муниципальной услуги с образцами заявлений, нормативно-правовых актов  размещена на информационном стенде, расположенном в помещении 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>администрации</w:t>
      </w:r>
      <w:r w:rsidRPr="0015683B">
        <w:rPr>
          <w:rFonts w:ascii="Times New Roman" w:hAnsi="Times New Roman" w:cs="Times New Roman"/>
          <w:sz w:val="20"/>
          <w:szCs w:val="20"/>
        </w:rPr>
        <w:t>.</w:t>
      </w:r>
    </w:p>
    <w:p w:rsidR="00DE252F" w:rsidRPr="0015683B" w:rsidRDefault="00DE252F" w:rsidP="00D0738B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2.32. 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DE252F" w:rsidRPr="0015683B" w:rsidRDefault="00DE252F" w:rsidP="00D0738B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2.33. Вход и передвижение по помещениям, в которых проводится личный прием, не должны создавать затруднений для лиц с ограниченными возможностями здоровья (наличие пандусов).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Показатели доступности и качества Муниципальных услуг</w:t>
      </w:r>
    </w:p>
    <w:p w:rsidR="00DE252F" w:rsidRPr="0015683B" w:rsidRDefault="00DE252F" w:rsidP="00395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2.34. Показателями доступности муниципальной услуги являются: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color w:val="000000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- наличие полной и понятной информации о местах, порядке и сроках предоставления муниципальной услуги на Едином портале государственных и муниципальных услуг, на сайте 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 xml:space="preserve">администрации </w:t>
      </w:r>
      <w:r w:rsidRPr="0015683B">
        <w:rPr>
          <w:rFonts w:ascii="Times New Roman" w:hAnsi="Times New Roman" w:cs="Times New Roman"/>
          <w:sz w:val="20"/>
          <w:szCs w:val="20"/>
        </w:rPr>
        <w:t xml:space="preserve">и в 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>средствах массовой информации;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color w:val="000000"/>
          <w:sz w:val="20"/>
          <w:szCs w:val="20"/>
        </w:rPr>
        <w:t>- наличие необходимого и достаточного количества специалистов, а также помещений, в которых осуществляются прием документов</w:t>
      </w:r>
      <w:r w:rsidRPr="0015683B">
        <w:rPr>
          <w:rFonts w:ascii="Times New Roman" w:hAnsi="Times New Roman" w:cs="Times New Roman"/>
          <w:sz w:val="20"/>
          <w:szCs w:val="20"/>
        </w:rPr>
        <w:t xml:space="preserve"> от заявителей (их представителей), в целях соблюдения установленных административным регламентом сроков предоставления муниципальной услуги;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2.35. Показателями качества оказания муниципальной услуги являются: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удовлетворенность заявителей качеством муниципальной услуги;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наглядность форм размещаемой информации о порядке предоставления муниципальной услуги;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lastRenderedPageBreak/>
        <w:t>-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отсутствие очередей при приеме документов от заявителей (их представителей);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отсутствие обоснованных жалоб на действия (бездействие) муниципальных служащих;</w:t>
      </w:r>
    </w:p>
    <w:p w:rsidR="00DE252F" w:rsidRPr="0015683B" w:rsidRDefault="00DE252F" w:rsidP="000F31E8">
      <w:pPr>
        <w:pStyle w:val="af2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отсутствие обоснованных жалоб на некорректное, невнимательное отношение муниципальных служащих к заявителям (их представителям).</w:t>
      </w:r>
    </w:p>
    <w:p w:rsidR="00DE252F" w:rsidRPr="0015683B" w:rsidRDefault="00DE252F" w:rsidP="000F3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0F31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Иные требования,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2.36. Предоставление Муниципальной услуги может осуществляться через «Многофункциональный центр предоставления государственных и муниципальных услуг».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04173A">
      <w:pPr>
        <w:pStyle w:val="af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Раздел III. 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DE252F" w:rsidRPr="0015683B" w:rsidRDefault="00DE252F" w:rsidP="0004173A">
      <w:pPr>
        <w:pStyle w:val="ConsPlusTitle"/>
        <w:widowControl/>
        <w:tabs>
          <w:tab w:val="left" w:pos="-360"/>
          <w:tab w:val="left" w:pos="180"/>
        </w:tabs>
        <w:ind w:left="709"/>
        <w:jc w:val="both"/>
        <w:rPr>
          <w:rFonts w:ascii="Times New Roman" w:hAnsi="Times New Roman" w:cs="Times New Roman"/>
          <w:b w:val="0"/>
          <w:bCs w:val="0"/>
        </w:rPr>
      </w:pPr>
    </w:p>
    <w:p w:rsidR="00DE252F" w:rsidRPr="0015683B" w:rsidRDefault="00DE252F" w:rsidP="0004173A">
      <w:pPr>
        <w:pStyle w:val="ConsPlusTitle"/>
        <w:widowControl/>
        <w:tabs>
          <w:tab w:val="left" w:pos="-360"/>
          <w:tab w:val="left" w:pos="180"/>
        </w:tabs>
        <w:ind w:left="709"/>
        <w:jc w:val="both"/>
        <w:rPr>
          <w:rFonts w:ascii="Times New Roman" w:hAnsi="Times New Roman" w:cs="Times New Roman"/>
          <w:b w:val="0"/>
          <w:bCs w:val="0"/>
        </w:rPr>
      </w:pPr>
      <w:r w:rsidRPr="0015683B">
        <w:rPr>
          <w:rFonts w:ascii="Times New Roman" w:hAnsi="Times New Roman" w:cs="Times New Roman"/>
          <w:b w:val="0"/>
          <w:bCs w:val="0"/>
        </w:rPr>
        <w:t>3.1. Оказание муниципальной услуги включает в себя следующие административные процедуры, представленные в виде блок-схемы в Приложении № 2 к настоящему Регламенту:</w:t>
      </w:r>
    </w:p>
    <w:p w:rsidR="00DE252F" w:rsidRPr="0015683B" w:rsidRDefault="00DE252F" w:rsidP="0004173A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прием и регистрация заявления на предоставление земельного участка;</w:t>
      </w:r>
    </w:p>
    <w:p w:rsidR="00DE252F" w:rsidRPr="0015683B" w:rsidRDefault="00DE252F" w:rsidP="0004173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/>
        <w:jc w:val="both"/>
        <w:outlineLvl w:val="1"/>
        <w:rPr>
          <w:rFonts w:ascii="Times New Roman" w:eastAsia="SimSun" w:hAnsi="Times New Roman" w:cs="Times New Roman"/>
          <w:kern w:val="2"/>
          <w:sz w:val="20"/>
          <w:szCs w:val="20"/>
          <w:lang w:eastAsia="hi-IN" w:bidi="hi-IN"/>
        </w:rPr>
      </w:pPr>
      <w:r w:rsidRPr="0015683B">
        <w:rPr>
          <w:rFonts w:ascii="Times New Roman" w:hAnsi="Times New Roman" w:cs="Times New Roman"/>
          <w:sz w:val="20"/>
          <w:szCs w:val="20"/>
        </w:rPr>
        <w:t>- принятие решения о предоставлении правоустанавливающих документов на земельный участок.</w:t>
      </w:r>
    </w:p>
    <w:p w:rsidR="00DE252F" w:rsidRPr="0015683B" w:rsidRDefault="00DE252F" w:rsidP="00395260">
      <w:pPr>
        <w:tabs>
          <w:tab w:val="left" w:pos="149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kern w:val="1"/>
          <w:sz w:val="20"/>
          <w:szCs w:val="20"/>
        </w:rPr>
        <w:t xml:space="preserve">Прием и регистрация </w:t>
      </w:r>
      <w:r w:rsidRPr="0015683B">
        <w:rPr>
          <w:rFonts w:ascii="Times New Roman" w:hAnsi="Times New Roman" w:cs="Times New Roman"/>
          <w:b/>
          <w:bCs/>
          <w:color w:val="000000"/>
          <w:kern w:val="1"/>
          <w:sz w:val="20"/>
          <w:szCs w:val="20"/>
        </w:rPr>
        <w:t>заявления</w:t>
      </w:r>
      <w:r w:rsidRPr="0015683B">
        <w:rPr>
          <w:rFonts w:ascii="Times New Roman" w:hAnsi="Times New Roman" w:cs="Times New Roman"/>
          <w:b/>
          <w:bCs/>
          <w:kern w:val="1"/>
          <w:sz w:val="20"/>
          <w:szCs w:val="20"/>
        </w:rPr>
        <w:t xml:space="preserve"> с комплектом документов </w:t>
      </w:r>
    </w:p>
    <w:p w:rsidR="00DE252F" w:rsidRPr="0015683B" w:rsidRDefault="00DE252F" w:rsidP="00395260">
      <w:pPr>
        <w:tabs>
          <w:tab w:val="left" w:pos="149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1"/>
          <w:sz w:val="20"/>
          <w:szCs w:val="20"/>
        </w:rPr>
      </w:pP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3.2. Основанием, для начала предоставления Муниципальной услуги,  является обращение заявителя (его представителя, доверенного лица) в сельскую администрацию или</w:t>
      </w:r>
      <w:r w:rsidR="00BA3E46" w:rsidRPr="0015683B"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color w:val="000000"/>
          <w:kern w:val="1"/>
          <w:sz w:val="20"/>
          <w:szCs w:val="20"/>
        </w:rPr>
        <w:t>МФЦ,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 с приложением всех необходимых документов, указанных в пункте 2.9. настоящего Административного регламента.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3.3.Специалист сельской администрации или </w:t>
      </w:r>
      <w:r w:rsidRPr="0015683B">
        <w:rPr>
          <w:rFonts w:ascii="Times New Roman" w:hAnsi="Times New Roman" w:cs="Times New Roman"/>
          <w:color w:val="000000"/>
          <w:kern w:val="1"/>
          <w:sz w:val="20"/>
          <w:szCs w:val="20"/>
        </w:rPr>
        <w:t>МФЦ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, осуществляющий прием документов: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1)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2) осуществляет проверку наличия всех необходимых документов  и правильности их оформления, удостоверяясь, в том что: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копии документов удостоверены в установленном законодательством порядке;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тексты документов написаны разборчиво, наименование юридических лиц  без сокращения, с указанием их места нахождения;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имена физических лиц, адреса их места жительства написаны полностью;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в документах нет подчисток, приписок, зачеркнутых слов и иных не оговоренных исправлений, дающих возможность неоднозначного толкования представленных документов и  вызывающих сомнения в законности предоставленных документов;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документы не содержат серьезных повреждений, наличие которых не позволяет однозначно истолковать их содержание;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- не истек срок действия документа;    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помогает заявителю оформить заявление на предоставление Муниципальной услуги;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предоставляет заявителю консультацию по порядку и срокам предоставления Муниципальной услуги;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в случае если имеются основания для отказа в приеме документов, необходимых для предоставления Муниципальной услуги предусмотренные пунктом 2.17. настоящего Административного регламента, специалист сельской администрации или МФЦ отказывает заявителю в приеме заявления о предоставлении Муниципальной услуги с объяснением причин.</w:t>
      </w:r>
    </w:p>
    <w:p w:rsidR="00DE252F" w:rsidRPr="0015683B" w:rsidRDefault="00DE252F" w:rsidP="00395260">
      <w:pPr>
        <w:tabs>
          <w:tab w:val="left" w:pos="39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3.4. </w:t>
      </w:r>
      <w:r w:rsidRPr="0015683B">
        <w:rPr>
          <w:rFonts w:ascii="Times New Roman" w:hAnsi="Times New Roman" w:cs="Times New Roman"/>
          <w:color w:val="000000"/>
          <w:kern w:val="1"/>
          <w:sz w:val="20"/>
          <w:szCs w:val="20"/>
        </w:rPr>
        <w:t>Заявление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, со всеми необходимыми документами, принимается специалистом сельской администрации или</w:t>
      </w:r>
      <w:r w:rsidR="00BA3E46" w:rsidRPr="0015683B"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color w:val="000000"/>
          <w:kern w:val="1"/>
          <w:sz w:val="20"/>
          <w:szCs w:val="20"/>
        </w:rPr>
        <w:t xml:space="preserve">МФЦ, регистрируется в журнале регистрации входящей корреспонденции и передается главе сельской администрации или в аналитический отдел МФЦ. 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3.5. В случае поступления заявления в МФЦ, не позднее следующего рабочего дня после принятия заявления, с приложенными документами, МФЦ передает их в сельскую администрацию, для рассмотрения и принятия решения о предоставлении или об отказе в предоставлении Муниципальной услуги.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3.6. При приеме документов на предоставление Муниципальной услуги общий максимальный срок приема документов не может превышать 15 минут. 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При приеме документов на предоставление Муниципальной услуги в отношении двух и более земельных участков максимальный срок приема документов увеличивается на 15 минут для каждого земельного участка.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3.7. В любое время, с момента приема документов, заявитель имеет право на получение сведений о прохождении процедуры предоставления Муниципальной услуги по телефону либо непосредственно в сельской администрации или в МФЦ.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3.8. Критерием принятия решения, по данной административной процедуре, является соответствие заявления утвержденной форме и наличие всех необходимых документов к нему.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3.9. Результатом данной административной процедуры является передача заявления, с комплектом документов, </w:t>
      </w:r>
      <w:r w:rsidRPr="0015683B">
        <w:rPr>
          <w:rFonts w:ascii="Times New Roman" w:hAnsi="Times New Roman" w:cs="Times New Roman"/>
          <w:sz w:val="20"/>
          <w:szCs w:val="20"/>
        </w:rPr>
        <w:lastRenderedPageBreak/>
        <w:t xml:space="preserve">для рассмотрения: из МФЦ в сельскую администрацию, либо главой сельской администрации – уполномоченному специалисту сельской администрации.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3.10.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В случае поступления заявления в МФЦ,</w:t>
      </w:r>
      <w:r w:rsidR="00BA3E46" w:rsidRPr="0015683B"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 xml:space="preserve">способом фиксации результата данной административной процедуры является проставление штампа входящего документа сельской администрации о получении заявления с комплектом документов регистрации данного заявления в журнале входящей корреспонденции сельской администрации.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3.11. Общий срок выполнения административной процедуры не может превышать  1 (один)  день.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1"/>
          <w:sz w:val="20"/>
          <w:szCs w:val="20"/>
        </w:rPr>
      </w:pP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kern w:val="1"/>
          <w:sz w:val="20"/>
          <w:szCs w:val="20"/>
        </w:rPr>
        <w:t xml:space="preserve">Рассмотрение </w:t>
      </w:r>
      <w:r w:rsidRPr="0015683B">
        <w:rPr>
          <w:rFonts w:ascii="Times New Roman" w:hAnsi="Times New Roman" w:cs="Times New Roman"/>
          <w:b/>
          <w:bCs/>
          <w:color w:val="000000"/>
          <w:kern w:val="1"/>
          <w:sz w:val="20"/>
          <w:szCs w:val="20"/>
        </w:rPr>
        <w:t>заявления</w:t>
      </w:r>
      <w:r w:rsidRPr="0015683B">
        <w:rPr>
          <w:rFonts w:ascii="Times New Roman" w:hAnsi="Times New Roman" w:cs="Times New Roman"/>
          <w:b/>
          <w:bCs/>
          <w:kern w:val="1"/>
          <w:sz w:val="20"/>
          <w:szCs w:val="20"/>
        </w:rPr>
        <w:t xml:space="preserve"> и принятие решения об определении специалиста, ответственного за проведение административных процедур</w:t>
      </w:r>
    </w:p>
    <w:p w:rsidR="00DE252F" w:rsidRPr="0015683B" w:rsidRDefault="00DE252F" w:rsidP="006C0365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6C0365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3.12.Основанием для начала административной процедуры является поступление заявления с комплектом документов в  сельскую администрацию от заявителя или от МФЦ.</w:t>
      </w:r>
    </w:p>
    <w:p w:rsidR="00DE252F" w:rsidRPr="0015683B" w:rsidRDefault="00DE252F" w:rsidP="006C0365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3.13. Глава сельской администрации в течение 1 (одного) дня принимает решение об определении специалиста, ответственного за проведение административных процедур.</w:t>
      </w:r>
    </w:p>
    <w:p w:rsidR="00DE252F" w:rsidRPr="0015683B" w:rsidRDefault="00DE252F" w:rsidP="006C0365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3.14. Критерием принятия решения по данной административной процедуре является наличие штампа входящей корреспонденции сельской администрации. </w:t>
      </w:r>
    </w:p>
    <w:p w:rsidR="00DE252F" w:rsidRPr="0015683B" w:rsidRDefault="00DE252F" w:rsidP="006C0365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3.13. Результатом данной административной процедуры является передача заявления с комплектом документов специалисту сельской администрации для проведения правовой экспертизы.</w:t>
      </w:r>
    </w:p>
    <w:p w:rsidR="00DE252F" w:rsidRPr="0015683B" w:rsidRDefault="00DE252F" w:rsidP="006C0365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3.15. Способом фиксации результата данной административной процедуры является визирование на заявлении с указанием фамилии специалиста сельской администрации и проставления даты.</w:t>
      </w:r>
    </w:p>
    <w:p w:rsidR="00DE252F" w:rsidRPr="0015683B" w:rsidRDefault="00DE252F" w:rsidP="006C0365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3.16. Общий срок выполнения административной процедуры не может превышать 1 (один) день. </w:t>
      </w:r>
    </w:p>
    <w:p w:rsidR="00DE252F" w:rsidRPr="0015683B" w:rsidRDefault="00DE252F" w:rsidP="006C036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color w:val="000000"/>
          <w:sz w:val="20"/>
          <w:szCs w:val="20"/>
        </w:rPr>
        <w:t>Сбор сведений и проведение экспертизы документов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</w:p>
    <w:p w:rsidR="00DE252F" w:rsidRPr="0015683B" w:rsidRDefault="00DE252F" w:rsidP="00F944E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3.17. Основанием для начала административной процедуры является поступление </w:t>
      </w:r>
      <w:r w:rsidRPr="0015683B">
        <w:rPr>
          <w:rFonts w:ascii="Times New Roman" w:hAnsi="Times New Roman" w:cs="Times New Roman"/>
          <w:sz w:val="20"/>
          <w:szCs w:val="20"/>
        </w:rPr>
        <w:t>заявления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 с комплектом документов специалисту сельской администрации от главы сельской администрации.</w:t>
      </w:r>
    </w:p>
    <w:p w:rsidR="00DE252F" w:rsidRPr="0015683B" w:rsidRDefault="00DE252F" w:rsidP="00F944E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3.18. Специалист сельской администрации проводит проверку их на соответствие законодательству и наличие всех необходимых документов. </w:t>
      </w:r>
    </w:p>
    <w:p w:rsidR="00DE252F" w:rsidRPr="0015683B" w:rsidRDefault="00DE252F" w:rsidP="00F944E0">
      <w:pPr>
        <w:tabs>
          <w:tab w:val="left" w:pos="39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color w:val="000000"/>
          <w:kern w:val="1"/>
          <w:sz w:val="20"/>
          <w:szCs w:val="20"/>
        </w:rPr>
        <w:t xml:space="preserve">3.19. Специалист 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сельской администрации,</w:t>
      </w:r>
      <w:r w:rsidRPr="0015683B">
        <w:rPr>
          <w:rFonts w:ascii="Times New Roman" w:hAnsi="Times New Roman" w:cs="Times New Roman"/>
          <w:color w:val="000000"/>
          <w:kern w:val="1"/>
          <w:sz w:val="20"/>
          <w:szCs w:val="20"/>
        </w:rPr>
        <w:t xml:space="preserve"> в порядке межведомственного информационного взаимодействия, подготавливает и направляет: </w:t>
      </w:r>
    </w:p>
    <w:p w:rsidR="00DE252F" w:rsidRPr="0015683B" w:rsidRDefault="00DE252F" w:rsidP="00F944E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color w:val="000000"/>
          <w:sz w:val="20"/>
          <w:szCs w:val="20"/>
        </w:rPr>
        <w:t xml:space="preserve">1) в </w:t>
      </w:r>
      <w:r w:rsidRPr="0015683B">
        <w:rPr>
          <w:rFonts w:ascii="Times New Roman" w:hAnsi="Times New Roman" w:cs="Times New Roman"/>
          <w:sz w:val="20"/>
          <w:szCs w:val="20"/>
        </w:rPr>
        <w:t>управление Федеральной службы государственной регистрации, кадастра и картографии по Республике Алтай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 xml:space="preserve"> о </w:t>
      </w:r>
      <w:r w:rsidRPr="0015683B">
        <w:rPr>
          <w:rFonts w:ascii="Times New Roman" w:hAnsi="Times New Roman" w:cs="Times New Roman"/>
          <w:sz w:val="20"/>
          <w:szCs w:val="20"/>
        </w:rPr>
        <w:t xml:space="preserve">зарегистрированных правах на испрашиваемый земельный участок, о зарегистрированных правах на здания, сооружения,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объект незавершенного строительства, находящихся на испрашиваемом земельном участке</w:t>
      </w:r>
      <w:r w:rsidRPr="0015683B">
        <w:rPr>
          <w:rFonts w:ascii="Times New Roman" w:hAnsi="Times New Roman" w:cs="Times New Roman"/>
          <w:sz w:val="20"/>
          <w:szCs w:val="20"/>
        </w:rPr>
        <w:t>; о предоставлении кадастрового паспорта земельного участка (его копии, сведений, содержащихся в нем), если такие документы не представлены гражданином или юридическим лицом по собственной инициативе;</w:t>
      </w:r>
    </w:p>
    <w:p w:rsidR="00DE252F" w:rsidRPr="0015683B" w:rsidRDefault="00DE252F" w:rsidP="00F944E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2) в 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 xml:space="preserve">отдел строительства и архитектуры и в отдел по земельным отношениям </w:t>
      </w:r>
      <w:r w:rsidRPr="0015683B">
        <w:rPr>
          <w:rFonts w:ascii="Times New Roman" w:hAnsi="Times New Roman" w:cs="Times New Roman"/>
          <w:sz w:val="20"/>
          <w:szCs w:val="20"/>
        </w:rPr>
        <w:t>муниципального образования «Усть-К</w:t>
      </w:r>
      <w:r w:rsidR="001E1C37" w:rsidRPr="0015683B">
        <w:rPr>
          <w:rFonts w:ascii="Times New Roman" w:hAnsi="Times New Roman" w:cs="Times New Roman"/>
          <w:sz w:val="20"/>
          <w:szCs w:val="20"/>
        </w:rPr>
        <w:t>а</w:t>
      </w:r>
      <w:r w:rsidRPr="0015683B">
        <w:rPr>
          <w:rFonts w:ascii="Times New Roman" w:hAnsi="Times New Roman" w:cs="Times New Roman"/>
          <w:sz w:val="20"/>
          <w:szCs w:val="20"/>
        </w:rPr>
        <w:t>нский район»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 xml:space="preserve">- о наличии </w:t>
      </w:r>
      <w:r w:rsidRPr="0015683B">
        <w:rPr>
          <w:rFonts w:ascii="Times New Roman" w:hAnsi="Times New Roman" w:cs="Times New Roman"/>
          <w:sz w:val="20"/>
          <w:szCs w:val="20"/>
        </w:rPr>
        <w:t>прав третьих лиц на испрашиваемый земельный участок, о наличии</w:t>
      </w:r>
      <w:r w:rsidRPr="0015683B">
        <w:rPr>
          <w:rFonts w:ascii="Times New Roman" w:hAnsi="Times New Roman" w:cs="Times New Roman"/>
          <w:color w:val="000000"/>
          <w:sz w:val="20"/>
          <w:szCs w:val="20"/>
        </w:rPr>
        <w:t xml:space="preserve"> сведений о резервировании земельного участка для государственных или муниципальных нужд либо сведений об изъятии земельного участка из оборота, о наличии  сведений </w:t>
      </w:r>
      <w:r w:rsidRPr="0015683B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проекта межевания территории, утвержденный в соответствии с </w:t>
      </w:r>
      <w:r w:rsidRPr="0015683B">
        <w:rPr>
          <w:rFonts w:ascii="Times New Roman" w:hAnsi="Times New Roman" w:cs="Times New Roman"/>
          <w:sz w:val="20"/>
          <w:szCs w:val="20"/>
          <w:lang w:eastAsia="ru-RU"/>
        </w:rPr>
        <w:t xml:space="preserve">Градостроительным кодексом Российской Федерации </w:t>
      </w:r>
      <w:r w:rsidRPr="0015683B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или утвержденной схемы расположения земельного участка или земельных участков на кадастровом плане территории,</w:t>
      </w:r>
      <w:r w:rsidRPr="0015683B">
        <w:rPr>
          <w:rFonts w:ascii="Times New Roman" w:hAnsi="Times New Roman" w:cs="Times New Roman"/>
          <w:sz w:val="20"/>
          <w:szCs w:val="20"/>
        </w:rPr>
        <w:t xml:space="preserve"> если такой документ не представлен гражданином или юридическим лицом по собственной инициативе;</w:t>
      </w:r>
    </w:p>
    <w:p w:rsidR="00DE252F" w:rsidRPr="0015683B" w:rsidRDefault="00DE252F" w:rsidP="00F944E0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3) в инспекцию Федеральной налоговой службы по Усть-К</w:t>
      </w:r>
      <w:r w:rsidR="001E1C37" w:rsidRPr="0015683B">
        <w:rPr>
          <w:rFonts w:ascii="Times New Roman" w:hAnsi="Times New Roman" w:cs="Times New Roman"/>
          <w:sz w:val="20"/>
          <w:szCs w:val="20"/>
        </w:rPr>
        <w:t>а</w:t>
      </w:r>
      <w:r w:rsidRPr="0015683B">
        <w:rPr>
          <w:rFonts w:ascii="Times New Roman" w:hAnsi="Times New Roman" w:cs="Times New Roman"/>
          <w:sz w:val="20"/>
          <w:szCs w:val="20"/>
        </w:rPr>
        <w:t xml:space="preserve">нскому району о предоставлении выписки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предпринимателей). </w:t>
      </w:r>
    </w:p>
    <w:p w:rsidR="00DE252F" w:rsidRPr="0015683B" w:rsidRDefault="00DE252F" w:rsidP="00F944E0">
      <w:pPr>
        <w:tabs>
          <w:tab w:val="left" w:pos="39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Межведомственный запрос направляется за подписью главы сельской администрации.</w:t>
      </w:r>
    </w:p>
    <w:p w:rsidR="00DE252F" w:rsidRPr="0015683B" w:rsidRDefault="00DE252F" w:rsidP="00F944E0">
      <w:pPr>
        <w:tabs>
          <w:tab w:val="left" w:pos="39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3.20. Межведомственный запрос о предоставлении документов и (или) информации должен содержать:</w:t>
      </w:r>
    </w:p>
    <w:p w:rsidR="00DE252F" w:rsidRPr="0015683B" w:rsidRDefault="00DE252F" w:rsidP="00F944E0">
      <w:pPr>
        <w:tabs>
          <w:tab w:val="left" w:pos="39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наименование органа или организации, направляющей межведомственный запрос;</w:t>
      </w:r>
    </w:p>
    <w:p w:rsidR="00DE252F" w:rsidRPr="0015683B" w:rsidRDefault="00DE252F" w:rsidP="00F944E0">
      <w:pPr>
        <w:tabs>
          <w:tab w:val="left" w:pos="39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наименование органа или организации, в адрес которых направляется межведомственный запрос;</w:t>
      </w:r>
    </w:p>
    <w:p w:rsidR="00DE252F" w:rsidRPr="0015683B" w:rsidRDefault="00DE252F" w:rsidP="00F944E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наименование Муниципальной услуги, для предоставления которой необходимо представление документа и (или) информации;</w:t>
      </w:r>
    </w:p>
    <w:p w:rsidR="00DE252F" w:rsidRPr="0015683B" w:rsidRDefault="00DE252F" w:rsidP="00F944E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указание на положения нормативного правового акта, которым установлено представление документа и (или) информации, необходимого для предоставления муниципальной услуги, и указание на реквизиты данного нормативного правового акта;</w:t>
      </w:r>
    </w:p>
    <w:p w:rsidR="00DE252F" w:rsidRPr="0015683B" w:rsidRDefault="00DE252F" w:rsidP="00F944E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сведения, необходимые для представления документа, установленные административным регламентом предоставления Муниципальной услуги, а также сведения, предусмотренные нормативными правовыми актами, как необходимые д</w:t>
      </w:r>
      <w:r w:rsidR="001E1C37" w:rsidRPr="0015683B">
        <w:rPr>
          <w:rFonts w:ascii="Times New Roman" w:hAnsi="Times New Roman" w:cs="Times New Roman"/>
          <w:kern w:val="1"/>
          <w:sz w:val="20"/>
          <w:szCs w:val="20"/>
        </w:rPr>
        <w:t>ля представления таких документов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 и (или) информации;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контактная информация для направления ответа на межведомственный запрос;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дата направления межведомственного запроса;</w:t>
      </w:r>
    </w:p>
    <w:p w:rsidR="00DE252F" w:rsidRPr="0015683B" w:rsidRDefault="00DE252F" w:rsidP="00395260">
      <w:pPr>
        <w:tabs>
          <w:tab w:val="left" w:pos="39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-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3.21. В случае наличия оснований для </w:t>
      </w:r>
      <w:r w:rsidRPr="0015683B">
        <w:rPr>
          <w:rFonts w:ascii="Times New Roman" w:hAnsi="Times New Roman" w:cs="Times New Roman"/>
          <w:sz w:val="20"/>
          <w:szCs w:val="20"/>
        </w:rPr>
        <w:t xml:space="preserve">приостановления предоставления Муниципальной услуги, указанных в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пункте 2.18. настоящего Административного регламента, сельская администрация готовит письмо о приостановлении предоставления Муниципальной услуги, с объяснением причин.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lastRenderedPageBreak/>
        <w:t xml:space="preserve">3.22. В случае наличия оснований для </w:t>
      </w:r>
      <w:r w:rsidRPr="0015683B">
        <w:rPr>
          <w:rFonts w:ascii="Times New Roman" w:hAnsi="Times New Roman" w:cs="Times New Roman"/>
          <w:sz w:val="20"/>
          <w:szCs w:val="20"/>
        </w:rPr>
        <w:t xml:space="preserve">отказа в предоставлении Муниципальной услуги, указанных в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пункте 2.19. раздела настоящего Административного регламента, сельская администрация</w:t>
      </w:r>
      <w:r w:rsidR="001E1C37" w:rsidRPr="0015683B"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готовит постановление о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б отказе в предварительном согласовании предоставления земельного участка. 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3.23. </w:t>
      </w:r>
      <w:r w:rsidRPr="0015683B">
        <w:rPr>
          <w:rFonts w:ascii="Times New Roman" w:hAnsi="Times New Roman" w:cs="Times New Roman"/>
          <w:sz w:val="20"/>
          <w:szCs w:val="20"/>
        </w:rPr>
        <w:t>Критерием принятия решения по данной административной процедуре является отсутствие оснований для отказа в предоставлении Муниципальной услуге.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3.24. Результатом данной административной процедуры является поступление в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сельскую администрацию</w:t>
      </w:r>
      <w:r w:rsidR="001E1C37" w:rsidRPr="0015683B"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>всех межведомственных ответов на межведомственные запросы.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3.25. Способом фиксации результата данной административной процедуры является дата регистрации входящей корреспонденции на ответах межведомственных запросов или регистрация сопроводительного письма в МФЦ о направлении постановления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сельской администрации о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б отказе в предварительном согласовании предоставления земельного участка для вручения заявителю</w:t>
      </w:r>
      <w:r w:rsidRPr="0015683B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3.26. Общий срок выполнения административной процедуры не может превышать 15 (пятнадцать) дней.</w:t>
      </w:r>
    </w:p>
    <w:p w:rsidR="00DE252F" w:rsidRPr="0015683B" w:rsidRDefault="00DE252F" w:rsidP="00395260">
      <w:pPr>
        <w:widowControl w:val="0"/>
        <w:tabs>
          <w:tab w:val="left" w:pos="39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E252F" w:rsidRPr="0015683B" w:rsidRDefault="00DE252F" w:rsidP="00395260">
      <w:pPr>
        <w:widowControl w:val="0"/>
        <w:tabs>
          <w:tab w:val="left" w:pos="2814"/>
          <w:tab w:val="left" w:pos="394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kern w:val="1"/>
          <w:sz w:val="20"/>
          <w:szCs w:val="20"/>
        </w:rPr>
        <w:t xml:space="preserve">Принятие документов о предоставлении земельного участка </w:t>
      </w:r>
    </w:p>
    <w:p w:rsidR="00DE252F" w:rsidRPr="0015683B" w:rsidRDefault="00DE252F" w:rsidP="00395260">
      <w:pPr>
        <w:widowControl w:val="0"/>
        <w:tabs>
          <w:tab w:val="left" w:pos="2814"/>
          <w:tab w:val="left" w:pos="3948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1"/>
          <w:sz w:val="20"/>
          <w:szCs w:val="20"/>
        </w:rPr>
      </w:pP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3.27. Основанием для начала административной процедуры является </w:t>
      </w:r>
      <w:r w:rsidRPr="0015683B">
        <w:rPr>
          <w:rFonts w:ascii="Times New Roman" w:hAnsi="Times New Roman" w:cs="Times New Roman"/>
          <w:sz w:val="20"/>
          <w:szCs w:val="20"/>
        </w:rPr>
        <w:t>отсутствие оснований для отказа в предоставлении Муниципальной услуги и поступление всех ответов на межведомственные запросы.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3.28. Согласование, подписание, регистрация, размножение и рассылка постановления сельской администрации</w:t>
      </w:r>
      <w:r w:rsidR="001E1C37" w:rsidRPr="0015683B"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  <w:lang w:eastAsia="ru-RU"/>
        </w:rPr>
        <w:t>о предварительном согласовании предоставления земельного участка,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  осуществляется в порядке и сроки, установленные сельской  администрацией.</w:t>
      </w:r>
    </w:p>
    <w:p w:rsidR="00DE252F" w:rsidRPr="0015683B" w:rsidRDefault="00DE252F" w:rsidP="004D74A5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3.29. В случае поступления </w:t>
      </w:r>
      <w:r w:rsidRPr="0015683B">
        <w:rPr>
          <w:rFonts w:ascii="Times New Roman" w:hAnsi="Times New Roman" w:cs="Times New Roman"/>
          <w:kern w:val="2"/>
          <w:sz w:val="20"/>
          <w:szCs w:val="20"/>
        </w:rPr>
        <w:t xml:space="preserve">заявления и пакета документов из МФЦ, </w:t>
      </w:r>
      <w:r w:rsidRPr="0015683B">
        <w:rPr>
          <w:rFonts w:ascii="Times New Roman" w:hAnsi="Times New Roman" w:cs="Times New Roman"/>
          <w:sz w:val="20"/>
          <w:szCs w:val="20"/>
        </w:rPr>
        <w:t>один экземпляр постановления, а также письмо администрации, об отказе в предоставлении муниципальной услуги,   направляются в МФЦ для выдачи заявителю.</w:t>
      </w:r>
    </w:p>
    <w:p w:rsidR="00DE252F" w:rsidRPr="0015683B" w:rsidRDefault="00DE252F" w:rsidP="004D74A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3.30. </w:t>
      </w:r>
      <w:r w:rsidRPr="0015683B">
        <w:rPr>
          <w:rFonts w:ascii="Times New Roman" w:hAnsi="Times New Roman" w:cs="Times New Roman"/>
          <w:sz w:val="20"/>
          <w:szCs w:val="20"/>
        </w:rPr>
        <w:t xml:space="preserve">Критерием принятия решения по данной административной процедуре является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наличие </w:t>
      </w:r>
      <w:r w:rsidRPr="0015683B">
        <w:rPr>
          <w:rFonts w:ascii="Times New Roman" w:hAnsi="Times New Roman" w:cs="Times New Roman"/>
          <w:sz w:val="20"/>
          <w:szCs w:val="20"/>
        </w:rPr>
        <w:t>всех ответов на межведомственные запросы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3.31. Результатом данной административной процедуры является подготовка</w:t>
      </w:r>
      <w:r w:rsidR="001E1C37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  <w:lang w:eastAsia="ru-RU"/>
        </w:rPr>
        <w:t xml:space="preserve">постановления сельской администрации о предварительном согласовании предоставления земельного участка.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3.32. Способом фиксации результата данной административной процедуры является регистрация сопроводительного письмо в журнале исходящей корреспонденции о направлении </w:t>
      </w:r>
      <w:r w:rsidRPr="0015683B">
        <w:rPr>
          <w:rFonts w:ascii="Times New Roman" w:hAnsi="Times New Roman" w:cs="Times New Roman"/>
          <w:sz w:val="20"/>
          <w:szCs w:val="20"/>
          <w:lang w:eastAsia="ru-RU"/>
        </w:rPr>
        <w:t>постановления сельской администрации о предварительном согласовании предоставления земельного участка</w:t>
      </w:r>
      <w:r w:rsidRPr="0015683B">
        <w:rPr>
          <w:rFonts w:ascii="Times New Roman" w:hAnsi="Times New Roman" w:cs="Times New Roman"/>
          <w:sz w:val="20"/>
          <w:szCs w:val="20"/>
        </w:rPr>
        <w:t xml:space="preserve"> в МФЦ, для его выдачи. 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3.33. Общий срок выполнения административной процедуры не может превышать 7 (семь) дней. 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1"/>
          <w:sz w:val="20"/>
          <w:szCs w:val="20"/>
        </w:rPr>
      </w:pP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kern w:val="1"/>
          <w:sz w:val="20"/>
          <w:szCs w:val="20"/>
        </w:rPr>
        <w:t xml:space="preserve">Выдача заявителю документов 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1"/>
          <w:sz w:val="20"/>
          <w:szCs w:val="20"/>
        </w:rPr>
      </w:pP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3.34. Основанием для начала выдачи документов является поступление специалисту сельской администрации, ответственному за выдачу документов, документов для выдачи заявителю.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3.35. Специалист сельской администрации, ответственный за выдачу документов, устанавливает личность заявителя, в том числе проверяет документ, удостоверяющий личность, проверяет правомочность заявителя, в том числе полномочия представителя.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3.36. Специалист сельской администрации, ответственный за выдачу документов, делает запись в книге учета выданных 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книге учета. Специалист, ответственный за выдачу документов, выдает документы заявителю.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3.37. Критерием принятия решения по данной административной процедуре является получение специалистом сельской администрации документов для вручения заявителю. 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3.38. Результатом данной административной процедуры является вручение документов заявителю. 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3.39. Способом фиксации результата данной административной процедуры является регистрация в книге учета выданных документов специалистом сельской администрации. 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3.40. Общий срок выполнения административной процедуры не может превышать 1 (один) дней. 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100" w:lineRule="atLeast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FB3127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color w:val="000000"/>
        </w:rPr>
      </w:pPr>
      <w:r w:rsidRPr="0015683B">
        <w:rPr>
          <w:rFonts w:ascii="Times New Roman" w:hAnsi="Times New Roman" w:cs="Times New Roman"/>
          <w:color w:val="000000"/>
        </w:rPr>
        <w:t>Раздел IV. Формы контроля за исполнением административного регламента</w:t>
      </w:r>
    </w:p>
    <w:p w:rsidR="00DE252F" w:rsidRPr="0015683B" w:rsidRDefault="00DE252F" w:rsidP="00FB3127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color w:val="000000"/>
        </w:rPr>
      </w:pPr>
    </w:p>
    <w:p w:rsidR="00DE252F" w:rsidRPr="0015683B" w:rsidRDefault="00DE252F" w:rsidP="00FB3127">
      <w:pPr>
        <w:pStyle w:val="af2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eastAsia="hi-IN" w:bidi="hi-IN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  <w:lang w:eastAsia="hi-IN" w:bidi="hi-IN"/>
        </w:rPr>
        <w:t xml:space="preserve">Порядок осуществления текущего контроля </w:t>
      </w:r>
      <w:r w:rsidR="001E1C37" w:rsidRPr="0015683B">
        <w:rPr>
          <w:rFonts w:ascii="Times New Roman" w:hAnsi="Times New Roman" w:cs="Times New Roman"/>
          <w:b/>
          <w:bCs/>
          <w:sz w:val="20"/>
          <w:szCs w:val="20"/>
          <w:lang w:eastAsia="hi-IN" w:bidi="hi-IN"/>
        </w:rPr>
        <w:t xml:space="preserve"> </w:t>
      </w:r>
      <w:r w:rsidRPr="0015683B">
        <w:rPr>
          <w:rFonts w:ascii="Times New Roman" w:hAnsi="Times New Roman" w:cs="Times New Roman"/>
          <w:b/>
          <w:bCs/>
          <w:sz w:val="20"/>
          <w:szCs w:val="20"/>
          <w:lang w:eastAsia="hi-IN" w:bidi="hi-IN"/>
        </w:rPr>
        <w:t>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исполнению муниципальной функции, а также принятием решений ответственными лицами</w:t>
      </w:r>
    </w:p>
    <w:p w:rsidR="00DE252F" w:rsidRPr="0015683B" w:rsidRDefault="00DE252F" w:rsidP="00FB3127">
      <w:pPr>
        <w:pStyle w:val="af2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  <w:lang w:eastAsia="hi-IN" w:bidi="hi-IN"/>
        </w:rPr>
      </w:pP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  <w:lang w:eastAsia="hi-IN" w:bidi="hi-IN"/>
        </w:rPr>
        <w:t xml:space="preserve">4.1. Текущий контроль </w:t>
      </w:r>
      <w:r w:rsidRPr="0015683B">
        <w:rPr>
          <w:rFonts w:ascii="Times New Roman" w:hAnsi="Times New Roman" w:cs="Times New Roman"/>
          <w:sz w:val="20"/>
          <w:szCs w:val="20"/>
        </w:rPr>
        <w:t xml:space="preserve">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непрерывно осуществляется главой сельской </w:t>
      </w:r>
      <w:r w:rsidRPr="0015683B">
        <w:rPr>
          <w:rFonts w:ascii="Times New Roman" w:hAnsi="Times New Roman" w:cs="Times New Roman"/>
          <w:sz w:val="20"/>
          <w:szCs w:val="20"/>
          <w:lang w:eastAsia="hi-IN" w:bidi="hi-IN"/>
        </w:rPr>
        <w:t>администрации</w:t>
      </w:r>
      <w:r w:rsidRPr="0015683B">
        <w:rPr>
          <w:rFonts w:ascii="Times New Roman" w:hAnsi="Times New Roman" w:cs="Times New Roman"/>
          <w:sz w:val="20"/>
          <w:szCs w:val="20"/>
        </w:rPr>
        <w:t>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4.2. Текущий контроль осуществляется путем проверок соблюдения и исполнения специалистами сельской </w:t>
      </w:r>
      <w:r w:rsidRPr="0015683B">
        <w:rPr>
          <w:rFonts w:ascii="Times New Roman" w:hAnsi="Times New Roman" w:cs="Times New Roman"/>
          <w:sz w:val="20"/>
          <w:szCs w:val="20"/>
          <w:lang w:eastAsia="hi-IN" w:bidi="hi-IN"/>
        </w:rPr>
        <w:t xml:space="preserve">администрации </w:t>
      </w:r>
      <w:r w:rsidRPr="0015683B">
        <w:rPr>
          <w:rFonts w:ascii="Times New Roman" w:hAnsi="Times New Roman" w:cs="Times New Roman"/>
          <w:sz w:val="20"/>
          <w:szCs w:val="20"/>
        </w:rPr>
        <w:t>положений настоящего административного регламента, иных нормативных правовых актов Российской Федерации и Республики Алтай.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  <w:lang w:eastAsia="hi-IN" w:bidi="hi-IN"/>
        </w:rPr>
        <w:lastRenderedPageBreak/>
        <w:t>4.3. Сельская</w:t>
      </w:r>
      <w:r w:rsidR="001E1C37" w:rsidRPr="0015683B">
        <w:rPr>
          <w:rFonts w:ascii="Times New Roman" w:hAnsi="Times New Roman" w:cs="Times New Roman"/>
          <w:sz w:val="20"/>
          <w:szCs w:val="20"/>
          <w:lang w:eastAsia="hi-IN" w:bidi="hi-IN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  <w:lang w:eastAsia="hi-IN" w:bidi="hi-IN"/>
        </w:rPr>
        <w:t xml:space="preserve">администрация </w:t>
      </w:r>
      <w:r w:rsidRPr="0015683B">
        <w:rPr>
          <w:rFonts w:ascii="Times New Roman" w:hAnsi="Times New Roman" w:cs="Times New Roman"/>
          <w:sz w:val="20"/>
          <w:szCs w:val="20"/>
        </w:rPr>
        <w:t>осуществляет контроль полноты и качества предоставления муниципальной услуги.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5616DF">
      <w:pPr>
        <w:pStyle w:val="af2"/>
        <w:jc w:val="center"/>
        <w:rPr>
          <w:rFonts w:ascii="Times New Roman" w:hAnsi="Times New Roman" w:cs="Times New Roman"/>
          <w:b/>
          <w:bCs/>
          <w:sz w:val="20"/>
          <w:szCs w:val="20"/>
          <w:lang w:eastAsia="hi-IN" w:bidi="hi-IN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  <w:lang w:eastAsia="hi-IN" w:bidi="hi-IN"/>
        </w:rPr>
        <w:t>Порядок и периодичность осуществления плановых и внеплановых проверок полноты и качества исполнения муниципальной функции, в том числе порядок и формы контроля за полнотой и качеством исполнения муниципальной функции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  <w:lang w:eastAsia="hi-IN" w:bidi="hi-IN"/>
        </w:rPr>
      </w:pP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4.4. Контроль за полнотой и качеством предоставления муниципальной услуги осуществляется в формах: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проведения проверок;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- рассмотрения обращений (жалоб) на действия (бездействие) должностных лиц сельской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>администрации</w:t>
      </w:r>
      <w:r w:rsidRPr="0015683B">
        <w:rPr>
          <w:rFonts w:ascii="Times New Roman" w:hAnsi="Times New Roman" w:cs="Times New Roman"/>
          <w:sz w:val="20"/>
          <w:szCs w:val="20"/>
        </w:rPr>
        <w:t>, ответственных за предоставление муниципальной услуги.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4.5. Проверки могут быть плановыми и внеплановыми. Порядок и периодичность осуществления плановых проверок устанавливается планом работы сельской администрации.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4.6. 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сельской администрации, ответственного за предоставление муниципальной услуги.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2473FE">
      <w:pPr>
        <w:pStyle w:val="af2"/>
        <w:jc w:val="center"/>
        <w:rPr>
          <w:rFonts w:ascii="Times New Roman" w:hAnsi="Times New Roman" w:cs="Times New Roman"/>
          <w:b/>
          <w:bCs/>
          <w:sz w:val="20"/>
          <w:szCs w:val="20"/>
          <w:lang w:eastAsia="hi-IN" w:bidi="hi-IN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  <w:lang w:eastAsia="hi-IN" w:bidi="hi-IN"/>
        </w:rPr>
        <w:t>Ответственность должностных лиц администрации за решения и действия (бездействие), принимаемые (осуществляемые) в ходе исполнения муниципальной функции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  <w:lang w:eastAsia="hi-IN" w:bidi="hi-IN"/>
        </w:rPr>
      </w:pP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4.7. По результатам проведенных проверок, в случае выявления нарушений соблюдения положений Административного регламента, виновные должностные лица сельской администрации несут персональную ответственность за решения и действия (бездействие), принимаемые в ходе предоставления муниципальной  услуги.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4.8. Персональная ответственность должностных лиц сельской администрации закрепляется в должностных инструкциях в соответствии с требованиями законодательства.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4.9. Контроль </w:t>
      </w:r>
      <w:r w:rsidR="001E1C37"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Pr="0015683B">
        <w:rPr>
          <w:rFonts w:ascii="Times New Roman" w:hAnsi="Times New Roman" w:cs="Times New Roman"/>
          <w:sz w:val="20"/>
          <w:szCs w:val="20"/>
        </w:rPr>
        <w:t>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сельской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2473FE">
      <w:pPr>
        <w:pStyle w:val="af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</w:t>
      </w:r>
    </w:p>
    <w:p w:rsidR="00DE252F" w:rsidRPr="0015683B" w:rsidRDefault="00DE252F" w:rsidP="002473FE">
      <w:pPr>
        <w:pStyle w:val="af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5683B">
        <w:rPr>
          <w:rFonts w:ascii="Times New Roman" w:hAnsi="Times New Roman" w:cs="Times New Roman"/>
          <w:color w:val="000000"/>
          <w:sz w:val="20"/>
          <w:szCs w:val="20"/>
        </w:rPr>
        <w:t>5.1. 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сельской администрации.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5.2. Заявитель может обратиться с жалобой, в том числе в следующих случаях: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нарушение срока регистрации запроса заявителя о предоставлении государственной или муниципальной услуги;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нарушение срока предоставления государственной или муниципальной услуги;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сельской администрации;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сельской администрации;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сельской администрации;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сельской администрации;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5683B">
        <w:rPr>
          <w:rFonts w:ascii="Times New Roman" w:hAnsi="Times New Roman" w:cs="Times New Roman"/>
          <w:color w:val="000000"/>
          <w:sz w:val="20"/>
          <w:szCs w:val="20"/>
        </w:rPr>
        <w:t>5.3. Общие требования к порядку подачи и рассмотрению жалоб: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жалоба может быть направлена по почте, через официальный сайт органа, предоставляющего муниципальную услугу, регионального портала государственных и муниципальных услуг Республики Алтай, а также может быть принята при личном приеме заявителя;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lastRenderedPageBreak/>
        <w:t xml:space="preserve">- особенности подачи и рассмотрения жалоб на решения и действия (бездействие) </w:t>
      </w:r>
      <w:r w:rsidRPr="0015683B">
        <w:rPr>
          <w:rFonts w:ascii="Times New Roman" w:hAnsi="Times New Roman" w:cs="Times New Roman"/>
          <w:sz w:val="20"/>
          <w:szCs w:val="20"/>
          <w:lang w:eastAsia="hi-IN" w:bidi="hi-IN"/>
        </w:rPr>
        <w:t xml:space="preserve">администрации </w:t>
      </w:r>
      <w:r w:rsidRPr="0015683B">
        <w:rPr>
          <w:rFonts w:ascii="Times New Roman" w:hAnsi="Times New Roman" w:cs="Times New Roman"/>
          <w:sz w:val="20"/>
          <w:szCs w:val="20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5.4. Жалоба должна содержать: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5.5. Жалоба, поступившая в орган, предоставляющий муниципальную услугу, подлежит рассмотрению, должностным лицом, наделенным полномочиями по рассмотрению жалоб, в течение 15 рабочих дней со дня ее регистрации, а,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заявителя, либо в исправлении допущенных опечаток и ошибок, или, в случае обжалования нарушения установленного срока таких исправлений - в течение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  <w:bookmarkStart w:id="1" w:name="Par304"/>
      <w:bookmarkEnd w:id="1"/>
    </w:p>
    <w:p w:rsidR="00DE252F" w:rsidRPr="0015683B" w:rsidRDefault="00DE252F" w:rsidP="002473FE">
      <w:pPr>
        <w:pStyle w:val="af2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ab/>
        <w:t>5.6. В исключительных случаях, а также, в случае направления запроса в территориальный орган, о представлении дополнительных документов и материалов, а также, в случае направления запроса в другие государственные органы, органы местного самоуправления или должностным лицам, для получения необходимых, для рассмотрения письменной жалобы, документов и материалов, должностное лицо, наделенное полномочиями по рассмотрению жалоб, вправе продлить срок рассмотрения жалобы не более чем на тридцать дней, уведомив о продлении срока ее рассмотрения заявителя, направившего жалобу.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5.7. По результатам рассмотрения жалобы орган, предоставляющий муниципальную услугу, принимает одно из следующих решений: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- отказывает в удовлетворении жалобы.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5.8. В случае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DE252F" w:rsidRPr="0015683B" w:rsidRDefault="00DE252F" w:rsidP="00FB3127">
      <w:pPr>
        <w:pStyle w:val="af2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5.9. В случае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DE252F" w:rsidRPr="0015683B" w:rsidRDefault="00DE252F" w:rsidP="002473FE">
      <w:pPr>
        <w:pStyle w:val="af2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ab/>
        <w:t>5.10. 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DE252F" w:rsidRPr="0015683B" w:rsidRDefault="00DE252F" w:rsidP="002473FE">
      <w:pPr>
        <w:pStyle w:val="af2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ab/>
        <w:t>5.11. 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DE252F" w:rsidRPr="0015683B" w:rsidRDefault="00DE252F" w:rsidP="002473FE">
      <w:pPr>
        <w:pStyle w:val="af2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ab/>
        <w:t>5.12.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E252F" w:rsidRPr="0015683B" w:rsidRDefault="00DE252F" w:rsidP="002473FE">
      <w:pPr>
        <w:pStyle w:val="af2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ab/>
        <w:t>5.13.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1E1C37" w:rsidRPr="0015683B" w:rsidRDefault="001E1C37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927E58" w:rsidRDefault="00927E58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15683B" w:rsidRPr="0015683B" w:rsidRDefault="0015683B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DE252F" w:rsidRPr="0015683B" w:rsidRDefault="00DE252F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к административному  регламенту</w:t>
      </w:r>
    </w:p>
    <w:p w:rsidR="00DE252F" w:rsidRPr="0015683B" w:rsidRDefault="00DE252F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:rsidR="00DE252F" w:rsidRPr="0015683B" w:rsidRDefault="00DE252F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«Предварительное согласование</w:t>
      </w:r>
    </w:p>
    <w:p w:rsidR="00DE252F" w:rsidRPr="0015683B" w:rsidRDefault="00DE252F" w:rsidP="00AD70B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предоставления земельных участков»</w:t>
      </w:r>
    </w:p>
    <w:p w:rsidR="00DE252F" w:rsidRPr="0015683B" w:rsidRDefault="00DE252F" w:rsidP="00AD70BB">
      <w:pPr>
        <w:widowControl w:val="0"/>
        <w:autoSpaceDE w:val="0"/>
        <w:autoSpaceDN w:val="0"/>
        <w:adjustRightInd w:val="0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Главе </w:t>
      </w:r>
      <w:r w:rsidR="00CD269E" w:rsidRPr="0015683B">
        <w:rPr>
          <w:rFonts w:ascii="Times New Roman" w:hAnsi="Times New Roman" w:cs="Times New Roman"/>
          <w:sz w:val="20"/>
          <w:szCs w:val="20"/>
        </w:rPr>
        <w:t>Черноануйс</w:t>
      </w:r>
      <w:r w:rsidR="00A812E0" w:rsidRPr="0015683B">
        <w:rPr>
          <w:rFonts w:ascii="Times New Roman" w:hAnsi="Times New Roman" w:cs="Times New Roman"/>
          <w:sz w:val="20"/>
          <w:szCs w:val="20"/>
        </w:rPr>
        <w:t xml:space="preserve">кого </w:t>
      </w:r>
      <w:r w:rsidRPr="0015683B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DE252F" w:rsidRPr="0015683B" w:rsidRDefault="00DE252F" w:rsidP="00AD70BB">
      <w:pPr>
        <w:widowControl w:val="0"/>
        <w:autoSpaceDE w:val="0"/>
        <w:autoSpaceDN w:val="0"/>
        <w:adjustRightInd w:val="0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DE252F" w:rsidRPr="0015683B" w:rsidRDefault="00927E58" w:rsidP="00927E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</w:t>
      </w:r>
      <w:r w:rsidR="00DE252F"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Заявление 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blk"/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b/>
          <w:bCs/>
          <w:sz w:val="20"/>
          <w:szCs w:val="20"/>
        </w:rPr>
        <w:t>о предварительном согласовании предоставления земельного участка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blk"/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 xml:space="preserve">(при заполнении заявления физическим лицом указывается: фамилия, имя и отчество (при наличии), </w:t>
      </w:r>
    </w:p>
    <w:p w:rsidR="00DE252F" w:rsidRPr="0015683B" w:rsidRDefault="00DE252F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DE252F" w:rsidRPr="0015683B" w:rsidRDefault="00DE252F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место жительства заявителя, реквизиты документа, удостоверяющего личность заявителя;</w:t>
      </w:r>
    </w:p>
    <w:p w:rsidR="00DE252F" w:rsidRPr="0015683B" w:rsidRDefault="00DE252F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DE252F" w:rsidRPr="0015683B" w:rsidRDefault="00DE252F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при заполнении заявления юридическим лицом указывается:  наименование и место нахождения заявителя,</w:t>
      </w:r>
    </w:p>
    <w:p w:rsidR="00DE252F" w:rsidRPr="0015683B" w:rsidRDefault="00DE252F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DE252F" w:rsidRPr="0015683B" w:rsidRDefault="00DE252F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государственный регистрационный номер записи о государственной регистрации юридического лица в едином</w:t>
      </w:r>
    </w:p>
    <w:p w:rsidR="00DE252F" w:rsidRPr="0015683B" w:rsidRDefault="00DE252F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DE252F" w:rsidRPr="0015683B" w:rsidRDefault="001E1C37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Г</w:t>
      </w:r>
      <w:r w:rsidR="00DE252F" w:rsidRPr="0015683B">
        <w:rPr>
          <w:rStyle w:val="blk"/>
          <w:rFonts w:ascii="Times New Roman" w:hAnsi="Times New Roman" w:cs="Times New Roman"/>
          <w:sz w:val="20"/>
          <w:szCs w:val="20"/>
        </w:rPr>
        <w:t>осударственном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 </w:t>
      </w:r>
      <w:r w:rsidR="00DE252F" w:rsidRPr="0015683B">
        <w:rPr>
          <w:rFonts w:ascii="Times New Roman" w:hAnsi="Times New Roman" w:cs="Times New Roman"/>
          <w:sz w:val="20"/>
          <w:szCs w:val="20"/>
        </w:rPr>
        <w:t>реестре юридических лиц и ИНН</w:t>
      </w:r>
      <w:r w:rsidRPr="0015683B">
        <w:rPr>
          <w:rFonts w:ascii="Times New Roman" w:hAnsi="Times New Roman" w:cs="Times New Roman"/>
          <w:sz w:val="20"/>
          <w:szCs w:val="20"/>
        </w:rPr>
        <w:t xml:space="preserve"> </w:t>
      </w:r>
      <w:r w:rsidR="00DE252F"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за исключением случаев, если заявителем является </w:t>
      </w:r>
    </w:p>
    <w:p w:rsidR="00DE252F" w:rsidRPr="0015683B" w:rsidRDefault="00DE252F" w:rsidP="00AD70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иностранное юридическое лицо</w:t>
      </w:r>
      <w:r w:rsidRPr="0015683B">
        <w:rPr>
          <w:rFonts w:ascii="Times New Roman" w:hAnsi="Times New Roman" w:cs="Times New Roman"/>
          <w:sz w:val="20"/>
          <w:szCs w:val="20"/>
        </w:rPr>
        <w:t>)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Прошу предварительно согласовать предоставление земельного участка с кадастровым номером (в случае, если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 xml:space="preserve">границы такого земельного участка подлежат уточнению, в соответствии с Федеральным законом «О государственном кадастре недвижимости») </w:t>
      </w: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_________________________. 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Реквизиты решения об утверждении проекта межевания территории, если образование испрашиваемого земельного участка предусмотрено указанным проектом _______________________</w:t>
      </w:r>
    </w:p>
    <w:p w:rsidR="00DE252F" w:rsidRPr="0015683B" w:rsidRDefault="00DE252F" w:rsidP="00AD70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__________________________________________________________.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(в случае, если сведения о таких земельных участках внесены в государственный кадастр недвижимости)__________________</w:t>
      </w:r>
    </w:p>
    <w:p w:rsidR="00DE252F" w:rsidRPr="0015683B" w:rsidRDefault="00DE252F" w:rsidP="00AD70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______________________________________.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 xml:space="preserve">Основание предоставления земельного участка без проведения торгов из числа </w:t>
      </w:r>
      <w:r w:rsidRPr="0015683B">
        <w:rPr>
          <w:rStyle w:val="blk"/>
          <w:rFonts w:ascii="Times New Roman" w:hAnsi="Times New Roman" w:cs="Times New Roman"/>
          <w:sz w:val="20"/>
          <w:szCs w:val="20"/>
        </w:rPr>
        <w:t>предусмотренных пунктом 2 статьи 39.3, статьей 39.5, пунктом 2 статьи 39.6 или пунктом 2 статьи 39.10 Земельного кодекса Российской Федерации ____________________________________________</w:t>
      </w:r>
    </w:p>
    <w:p w:rsidR="00DE252F" w:rsidRPr="0015683B" w:rsidRDefault="00DE252F" w:rsidP="00AD70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______________________________________________________________________________________.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Вид права, на котором заявитель желает приобрести земельный участок, если предоставление земельного участка возможно на нескольких видах прав______________________________________</w:t>
      </w:r>
    </w:p>
    <w:p w:rsidR="00DE252F" w:rsidRPr="0015683B" w:rsidRDefault="00DE252F" w:rsidP="00EF16A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Style w:val="blk"/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________________________________________.</w:t>
      </w:r>
    </w:p>
    <w:p w:rsidR="00DE252F" w:rsidRPr="0015683B" w:rsidRDefault="00DE252F" w:rsidP="0039526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0"/>
          <w:szCs w:val="20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Цель использования земельного участка ______________________________________________.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kern w:val="1"/>
          <w:sz w:val="20"/>
          <w:szCs w:val="20"/>
        </w:rPr>
        <w:t>Р</w:t>
      </w:r>
      <w:r w:rsidRPr="0015683B">
        <w:rPr>
          <w:rFonts w:ascii="Times New Roman" w:hAnsi="Times New Roman" w:cs="Times New Roman"/>
          <w:sz w:val="20"/>
          <w:szCs w:val="20"/>
          <w:lang w:eastAsia="ru-RU"/>
        </w:rPr>
        <w:t>еквизиты решения об изъятии земельного участка для государственных или муниципальных нужд (в случае, если земельный участок предоставляется взамен земельного участка, изымаемого для государственных или муниципальных нужд) _______________________________________________.</w:t>
      </w:r>
    </w:p>
    <w:p w:rsidR="00DE252F" w:rsidRPr="0015683B" w:rsidRDefault="00DE252F" w:rsidP="003952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15683B">
        <w:rPr>
          <w:rFonts w:ascii="Times New Roman" w:hAnsi="Times New Roman" w:cs="Times New Roman"/>
          <w:sz w:val="20"/>
          <w:szCs w:val="20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указанными документом и (или) проектом)_________________________ ______________________________________________________________________________________.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5683B">
        <w:rPr>
          <w:rStyle w:val="blk"/>
          <w:rFonts w:ascii="Times New Roman" w:hAnsi="Times New Roman" w:cs="Times New Roman"/>
          <w:sz w:val="20"/>
          <w:szCs w:val="20"/>
        </w:rPr>
        <w:t>Почтовый адрес, номер моб. телефона и (или) адрес электронной почты для связи с заявителем ____________________________________________________________________________.</w:t>
      </w:r>
    </w:p>
    <w:p w:rsidR="00DE252F" w:rsidRPr="0015683B" w:rsidRDefault="00DE252F" w:rsidP="0039526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27E58" w:rsidRPr="0015683B" w:rsidRDefault="00DE252F" w:rsidP="00EF16AB">
      <w:pPr>
        <w:pStyle w:val="af2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_______________</w:t>
      </w:r>
      <w:r w:rsidRPr="0015683B">
        <w:rPr>
          <w:rFonts w:ascii="Times New Roman" w:hAnsi="Times New Roman" w:cs="Times New Roman"/>
          <w:sz w:val="20"/>
          <w:szCs w:val="20"/>
        </w:rPr>
        <w:tab/>
        <w:t>_________________</w:t>
      </w:r>
    </w:p>
    <w:p w:rsidR="00DE252F" w:rsidRDefault="00927E58" w:rsidP="00EF16AB">
      <w:pPr>
        <w:pStyle w:val="af2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Д</w:t>
      </w:r>
      <w:r w:rsidR="00DE252F" w:rsidRPr="0015683B">
        <w:rPr>
          <w:rFonts w:ascii="Times New Roman" w:hAnsi="Times New Roman" w:cs="Times New Roman"/>
          <w:sz w:val="20"/>
          <w:szCs w:val="20"/>
        </w:rPr>
        <w:t>ата</w:t>
      </w:r>
      <w:r w:rsidRPr="0015683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DE252F" w:rsidRPr="0015683B">
        <w:rPr>
          <w:rFonts w:ascii="Times New Roman" w:hAnsi="Times New Roman" w:cs="Times New Roman"/>
          <w:sz w:val="20"/>
          <w:szCs w:val="20"/>
        </w:rPr>
        <w:t xml:space="preserve"> подпись</w:t>
      </w:r>
      <w:r w:rsidR="00DE252F" w:rsidRPr="0015683B">
        <w:rPr>
          <w:rFonts w:ascii="Times New Roman" w:hAnsi="Times New Roman" w:cs="Times New Roman"/>
          <w:sz w:val="20"/>
          <w:szCs w:val="20"/>
        </w:rPr>
        <w:tab/>
      </w:r>
    </w:p>
    <w:p w:rsidR="0015683B" w:rsidRDefault="0015683B" w:rsidP="00EF16AB">
      <w:pPr>
        <w:pStyle w:val="af2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EF16AB">
      <w:pPr>
        <w:pStyle w:val="af2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EF16AB">
      <w:pPr>
        <w:pStyle w:val="af2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EF16AB">
      <w:pPr>
        <w:pStyle w:val="af2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EF16AB">
      <w:pPr>
        <w:pStyle w:val="af2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EF16AB">
      <w:pPr>
        <w:pStyle w:val="af2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EF16AB">
      <w:pPr>
        <w:pStyle w:val="af2"/>
        <w:rPr>
          <w:rFonts w:ascii="Times New Roman" w:hAnsi="Times New Roman" w:cs="Times New Roman"/>
          <w:sz w:val="20"/>
          <w:szCs w:val="20"/>
        </w:rPr>
      </w:pPr>
    </w:p>
    <w:p w:rsidR="0015683B" w:rsidRDefault="0015683B" w:rsidP="00EF16AB">
      <w:pPr>
        <w:pStyle w:val="af2"/>
        <w:rPr>
          <w:rFonts w:ascii="Times New Roman" w:hAnsi="Times New Roman" w:cs="Times New Roman"/>
          <w:sz w:val="20"/>
          <w:szCs w:val="20"/>
        </w:rPr>
      </w:pPr>
    </w:p>
    <w:p w:rsidR="0015683B" w:rsidRPr="0015683B" w:rsidRDefault="0015683B" w:rsidP="00EF16AB">
      <w:pPr>
        <w:pStyle w:val="af2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EF16A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DE252F" w:rsidRPr="0015683B" w:rsidRDefault="00DE252F" w:rsidP="00EF16A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к административному  регламенту</w:t>
      </w:r>
    </w:p>
    <w:p w:rsidR="00DE252F" w:rsidRPr="0015683B" w:rsidRDefault="00DE252F" w:rsidP="00EF16A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:rsidR="00DE252F" w:rsidRPr="0015683B" w:rsidRDefault="00DE252F" w:rsidP="00EF16A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«Предварительное согласование</w:t>
      </w:r>
    </w:p>
    <w:p w:rsidR="00DE252F" w:rsidRPr="0015683B" w:rsidRDefault="00DE252F" w:rsidP="00EF16AB">
      <w:pPr>
        <w:pStyle w:val="af2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sz w:val="20"/>
          <w:szCs w:val="20"/>
        </w:rPr>
        <w:t>предоставления земельных участков»</w:t>
      </w:r>
    </w:p>
    <w:p w:rsidR="00DE252F" w:rsidRPr="0015683B" w:rsidRDefault="00DE252F" w:rsidP="00EF16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DE252F" w:rsidP="003952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b/>
          <w:bCs/>
          <w:sz w:val="20"/>
          <w:szCs w:val="20"/>
        </w:rPr>
        <w:t xml:space="preserve">Блок-схема предоставления Муниципальной услуги </w:t>
      </w:r>
    </w:p>
    <w:p w:rsidR="00DE252F" w:rsidRPr="0015683B" w:rsidRDefault="00DE252F" w:rsidP="003952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252F" w:rsidRPr="0015683B" w:rsidRDefault="00AA67E8" w:rsidP="003952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26" style="position:absolute;left:0;text-align:left;margin-left:-7.8pt;margin-top:6.45pt;width:500.25pt;height:25.2pt;z-index:1">
            <v:textbox>
              <w:txbxContent>
                <w:p w:rsidR="00DE252F" w:rsidRPr="007922CC" w:rsidRDefault="00DE252F" w:rsidP="00246F9F">
                  <w:pPr>
                    <w:jc w:val="center"/>
                    <w:rPr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kern w:val="1"/>
                      <w:sz w:val="24"/>
                      <w:szCs w:val="24"/>
                    </w:rPr>
                    <w:t>Прием и регистрация заявления с комплектом документов</w:t>
                  </w:r>
                </w:p>
              </w:txbxContent>
            </v:textbox>
          </v:rect>
        </w:pict>
      </w:r>
    </w:p>
    <w:p w:rsidR="00DE252F" w:rsidRPr="0015683B" w:rsidRDefault="00AA67E8" w:rsidP="00395260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6.7pt;margin-top:15.55pt;width:0;height:20.25pt;z-index:5" o:connectortype="straight">
            <v:stroke endarrow="block"/>
          </v:shape>
        </w:pict>
      </w:r>
    </w:p>
    <w:p w:rsidR="00DE252F" w:rsidRPr="0015683B" w:rsidRDefault="00AA67E8" w:rsidP="00395260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28" style="position:absolute;left:0;text-align:left;margin-left:-7.8pt;margin-top:7.3pt;width:500.25pt;height:42.25pt;z-index:2">
            <v:textbox>
              <w:txbxContent>
                <w:p w:rsidR="00DE252F" w:rsidRPr="007922CC" w:rsidRDefault="00DE252F" w:rsidP="00246F9F">
                  <w:pPr>
                    <w:tabs>
                      <w:tab w:val="left" w:pos="3525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kern w:val="1"/>
                      <w:sz w:val="24"/>
                      <w:szCs w:val="24"/>
                    </w:rPr>
                    <w:t>Рассмотрение заявления и принятие решения об определении специалиста, ответственного за проведение административных процедур</w:t>
                  </w:r>
                </w:p>
                <w:p w:rsidR="00DE252F" w:rsidRPr="007922CC" w:rsidRDefault="00DE252F" w:rsidP="00246F9F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DE252F" w:rsidRPr="0015683B" w:rsidRDefault="00AA67E8" w:rsidP="00395260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29" type="#_x0000_t32" style="position:absolute;left:0;text-align:left;margin-left:236.7pt;margin-top:21.05pt;width:.05pt;height:12.45pt;z-index:6" o:connectortype="straight">
            <v:stroke endarrow="block"/>
          </v:shape>
        </w:pict>
      </w:r>
    </w:p>
    <w:p w:rsidR="00DE252F" w:rsidRPr="0015683B" w:rsidRDefault="00AA67E8" w:rsidP="00395260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30" style="position:absolute;left:0;text-align:left;margin-left:-7.8pt;margin-top:5pt;width:500.25pt;height:25.5pt;z-index:3">
            <v:textbox>
              <w:txbxContent>
                <w:p w:rsidR="00DE252F" w:rsidRPr="007922CC" w:rsidRDefault="00DE252F" w:rsidP="00246F9F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Сбор сведений и п</w:t>
                  </w:r>
                  <w:r w:rsidRPr="007922CC">
                    <w:rPr>
                      <w:rFonts w:ascii="Times New Roman CYR" w:hAnsi="Times New Roman CYR" w:cs="Times New Roman CYR"/>
                      <w:color w:val="000000"/>
                      <w:sz w:val="24"/>
                      <w:szCs w:val="24"/>
                    </w:rPr>
                    <w:t>роведение экспертизы документов</w:t>
                  </w:r>
                </w:p>
              </w:txbxContent>
            </v:textbox>
          </v:rect>
        </w:pict>
      </w:r>
    </w:p>
    <w:p w:rsidR="00DE252F" w:rsidRPr="0015683B" w:rsidRDefault="00AA67E8" w:rsidP="00395260">
      <w:pPr>
        <w:tabs>
          <w:tab w:val="left" w:pos="3525"/>
        </w:tabs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31" style="position:absolute;left:0;text-align:left;margin-left:-2.55pt;margin-top:21.5pt;width:200.25pt;height:59.45pt;z-index:11">
            <v:textbox style="mso-next-textbox:#_x0000_s1031">
              <w:txbxContent>
                <w:p w:rsidR="00DE252F" w:rsidRPr="007922CC" w:rsidRDefault="00DE252F" w:rsidP="00246F9F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kern w:val="1"/>
                      <w:sz w:val="24"/>
                      <w:szCs w:val="24"/>
                    </w:rPr>
                    <w:t xml:space="preserve">Принятие документов о предоставлении земельного участка </w:t>
                  </w:r>
                </w:p>
              </w:txbxContent>
            </v:textbox>
          </v:rect>
        </w:pict>
      </w: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32" type="#_x0000_t32" style="position:absolute;left:0;text-align:left;margin-left:236.75pt;margin-top:2pt;width:127.45pt;height:12pt;z-index:7" o:connectortype="straight">
            <v:stroke endarrow="block"/>
          </v:shape>
        </w:pict>
      </w: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oval id="_x0000_s1033" style="position:absolute;left:0;text-align:left;margin-left:291.45pt;margin-top:14pt;width:168pt;height:102.3pt;z-index:10">
            <v:textbox style="mso-next-textbox:#_x0000_s1033">
              <w:txbxContent>
                <w:p w:rsidR="00DE252F" w:rsidRPr="007922CC" w:rsidRDefault="00DE252F" w:rsidP="00246F9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922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Отказ в предоставлении Муниципальной услуги</w:t>
                  </w:r>
                </w:p>
              </w:txbxContent>
            </v:textbox>
          </v:oval>
        </w:pict>
      </w: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34" type="#_x0000_t32" style="position:absolute;left:0;text-align:left;margin-left:104.7pt;margin-top:2pt;width:132pt;height:15.75pt;flip:x;z-index:8" o:connectortype="straight">
            <v:stroke endarrow="block"/>
          </v:shape>
        </w:pict>
      </w:r>
      <w:r w:rsidR="00DE252F" w:rsidRPr="0015683B">
        <w:rPr>
          <w:rFonts w:ascii="Times New Roman" w:hAnsi="Times New Roman" w:cs="Times New Roman"/>
          <w:sz w:val="20"/>
          <w:szCs w:val="20"/>
        </w:rPr>
        <w:tab/>
      </w:r>
    </w:p>
    <w:p w:rsidR="00DE252F" w:rsidRPr="0015683B" w:rsidRDefault="00DE252F" w:rsidP="00395260">
      <w:pPr>
        <w:tabs>
          <w:tab w:val="left" w:pos="3525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AA67E8" w:rsidP="00395260">
      <w:pPr>
        <w:tabs>
          <w:tab w:val="left" w:pos="3525"/>
        </w:tabs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35" type="#_x0000_t32" style="position:absolute;left:0;text-align:left;margin-left:100.2pt;margin-top:23.95pt;width:.05pt;height:35.35pt;z-index:9" o:connectortype="straight">
            <v:stroke endarrow="block"/>
          </v:shape>
        </w:pict>
      </w:r>
    </w:p>
    <w:p w:rsidR="00DE252F" w:rsidRPr="0015683B" w:rsidRDefault="00DE252F" w:rsidP="00395260">
      <w:pPr>
        <w:tabs>
          <w:tab w:val="left" w:pos="3525"/>
        </w:tabs>
        <w:ind w:firstLine="709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AA67E8" w:rsidP="00395260">
      <w:pPr>
        <w:tabs>
          <w:tab w:val="left" w:pos="3525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5683B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rect id="_x0000_s1036" style="position:absolute;left:0;text-align:left;margin-left:-2.55pt;margin-top:2.25pt;width:200.25pt;height:29.25pt;z-index:4">
            <v:textbox>
              <w:txbxContent>
                <w:p w:rsidR="00DE252F" w:rsidRPr="007922CC" w:rsidRDefault="00DE252F" w:rsidP="00246F9F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7922CC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Выдача документов</w:t>
                  </w:r>
                </w:p>
              </w:txbxContent>
            </v:textbox>
          </v:rect>
        </w:pict>
      </w:r>
    </w:p>
    <w:p w:rsidR="00DE252F" w:rsidRPr="0015683B" w:rsidRDefault="00DE252F" w:rsidP="00395260">
      <w:pPr>
        <w:tabs>
          <w:tab w:val="left" w:pos="3525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DE252F" w:rsidRPr="0015683B" w:rsidRDefault="00DE252F" w:rsidP="00395260">
      <w:pPr>
        <w:tabs>
          <w:tab w:val="left" w:pos="3525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sectPr w:rsidR="00DE252F" w:rsidRPr="0015683B" w:rsidSect="0015683B">
      <w:footerReference w:type="default" r:id="rId10"/>
      <w:pgSz w:w="12240" w:h="15840"/>
      <w:pgMar w:top="426" w:right="476" w:bottom="426" w:left="1276" w:header="437" w:footer="43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058" w:rsidRDefault="005A5058" w:rsidP="00A42815">
      <w:pPr>
        <w:spacing w:after="0" w:line="240" w:lineRule="auto"/>
      </w:pPr>
      <w:r>
        <w:separator/>
      </w:r>
    </w:p>
  </w:endnote>
  <w:endnote w:type="continuationSeparator" w:id="0">
    <w:p w:rsidR="005A5058" w:rsidRDefault="005A5058" w:rsidP="00A42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52F" w:rsidRDefault="00DE252F" w:rsidP="00636796">
    <w:pPr>
      <w:pStyle w:val="a6"/>
      <w:tabs>
        <w:tab w:val="clear" w:pos="4677"/>
        <w:tab w:val="clear" w:pos="9355"/>
        <w:tab w:val="left" w:pos="285"/>
        <w:tab w:val="left" w:pos="438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058" w:rsidRDefault="005A5058" w:rsidP="00A42815">
      <w:pPr>
        <w:spacing w:after="0" w:line="240" w:lineRule="auto"/>
      </w:pPr>
      <w:r>
        <w:separator/>
      </w:r>
    </w:p>
  </w:footnote>
  <w:footnote w:type="continuationSeparator" w:id="0">
    <w:p w:rsidR="005A5058" w:rsidRDefault="005A5058" w:rsidP="00A42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36082"/>
    <w:multiLevelType w:val="hybridMultilevel"/>
    <w:tmpl w:val="4B8C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">
    <w:nsid w:val="6E7C5B04"/>
    <w:multiLevelType w:val="multilevel"/>
    <w:tmpl w:val="6EBCBD40"/>
    <w:lvl w:ilvl="0">
      <w:start w:val="1"/>
      <w:numFmt w:val="decimal"/>
      <w:pStyle w:val="a"/>
      <w:lvlText w:val="%1."/>
      <w:lvlJc w:val="left"/>
      <w:pPr>
        <w:ind w:left="1730" w:hanging="102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610" w:hanging="720"/>
      </w:pPr>
      <w:rPr>
        <w:rFonts w:ascii="Times New Roman" w:hAnsi="Times New Roman" w:cs="Times New Roman" w:hint="default"/>
        <w:i/>
        <w:iCs/>
      </w:rPr>
    </w:lvl>
    <w:lvl w:ilvl="2">
      <w:start w:val="1"/>
      <w:numFmt w:val="decimal"/>
      <w:isLgl/>
      <w:lvlText w:val="%1.%2.%3."/>
      <w:lvlJc w:val="left"/>
      <w:pPr>
        <w:ind w:left="16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2304"/>
    <w:rsid w:val="00005027"/>
    <w:rsid w:val="00021936"/>
    <w:rsid w:val="00024FCE"/>
    <w:rsid w:val="0004173A"/>
    <w:rsid w:val="00047D48"/>
    <w:rsid w:val="00077366"/>
    <w:rsid w:val="00077E74"/>
    <w:rsid w:val="000A08D7"/>
    <w:rsid w:val="000D72E3"/>
    <w:rsid w:val="000E6054"/>
    <w:rsid w:val="000F31E8"/>
    <w:rsid w:val="000F5E68"/>
    <w:rsid w:val="000F6069"/>
    <w:rsid w:val="00111F81"/>
    <w:rsid w:val="00130362"/>
    <w:rsid w:val="001402B7"/>
    <w:rsid w:val="0015524D"/>
    <w:rsid w:val="0015683B"/>
    <w:rsid w:val="00176925"/>
    <w:rsid w:val="00181407"/>
    <w:rsid w:val="001B5BFC"/>
    <w:rsid w:val="001B7C88"/>
    <w:rsid w:val="001C2E68"/>
    <w:rsid w:val="001C3169"/>
    <w:rsid w:val="001C3F56"/>
    <w:rsid w:val="001D15C9"/>
    <w:rsid w:val="001D262A"/>
    <w:rsid w:val="001E1C37"/>
    <w:rsid w:val="001E6B4B"/>
    <w:rsid w:val="001E75C3"/>
    <w:rsid w:val="001F505B"/>
    <w:rsid w:val="00200780"/>
    <w:rsid w:val="00224166"/>
    <w:rsid w:val="002438D1"/>
    <w:rsid w:val="00246F9F"/>
    <w:rsid w:val="002473FE"/>
    <w:rsid w:val="0026103D"/>
    <w:rsid w:val="00274F56"/>
    <w:rsid w:val="0029546B"/>
    <w:rsid w:val="002A3B0C"/>
    <w:rsid w:val="002B03CA"/>
    <w:rsid w:val="002B6541"/>
    <w:rsid w:val="002C4D2E"/>
    <w:rsid w:val="002C6927"/>
    <w:rsid w:val="00344689"/>
    <w:rsid w:val="003510BD"/>
    <w:rsid w:val="003571D0"/>
    <w:rsid w:val="003716AE"/>
    <w:rsid w:val="003815AD"/>
    <w:rsid w:val="00395260"/>
    <w:rsid w:val="003A2776"/>
    <w:rsid w:val="003C3739"/>
    <w:rsid w:val="003D5018"/>
    <w:rsid w:val="003E37E5"/>
    <w:rsid w:val="003F524C"/>
    <w:rsid w:val="00401A05"/>
    <w:rsid w:val="00402304"/>
    <w:rsid w:val="00402F27"/>
    <w:rsid w:val="00405142"/>
    <w:rsid w:val="004347D4"/>
    <w:rsid w:val="004C0DA4"/>
    <w:rsid w:val="004C3358"/>
    <w:rsid w:val="004D74A5"/>
    <w:rsid w:val="004E4D00"/>
    <w:rsid w:val="004E6B03"/>
    <w:rsid w:val="004F25BF"/>
    <w:rsid w:val="005018B4"/>
    <w:rsid w:val="00517F28"/>
    <w:rsid w:val="0053082C"/>
    <w:rsid w:val="00537295"/>
    <w:rsid w:val="00545AF1"/>
    <w:rsid w:val="00547568"/>
    <w:rsid w:val="00547CF6"/>
    <w:rsid w:val="0056094B"/>
    <w:rsid w:val="005616DF"/>
    <w:rsid w:val="00562371"/>
    <w:rsid w:val="00563DD3"/>
    <w:rsid w:val="00570447"/>
    <w:rsid w:val="005802C9"/>
    <w:rsid w:val="005922B8"/>
    <w:rsid w:val="00596967"/>
    <w:rsid w:val="005A5058"/>
    <w:rsid w:val="005C4D59"/>
    <w:rsid w:val="005F541A"/>
    <w:rsid w:val="005F667C"/>
    <w:rsid w:val="00625795"/>
    <w:rsid w:val="00636796"/>
    <w:rsid w:val="006569B8"/>
    <w:rsid w:val="006A0C5B"/>
    <w:rsid w:val="006C0365"/>
    <w:rsid w:val="006C29B9"/>
    <w:rsid w:val="006C759A"/>
    <w:rsid w:val="006D2F79"/>
    <w:rsid w:val="006D4F87"/>
    <w:rsid w:val="006E0A96"/>
    <w:rsid w:val="006E26FC"/>
    <w:rsid w:val="006E3385"/>
    <w:rsid w:val="006E7B67"/>
    <w:rsid w:val="006F23B1"/>
    <w:rsid w:val="00703CB1"/>
    <w:rsid w:val="00716DCF"/>
    <w:rsid w:val="0072039F"/>
    <w:rsid w:val="00720E31"/>
    <w:rsid w:val="00722E24"/>
    <w:rsid w:val="00727F4F"/>
    <w:rsid w:val="00730B58"/>
    <w:rsid w:val="007343A0"/>
    <w:rsid w:val="007466F5"/>
    <w:rsid w:val="00750D2D"/>
    <w:rsid w:val="00763ABB"/>
    <w:rsid w:val="00785311"/>
    <w:rsid w:val="007922CC"/>
    <w:rsid w:val="00797B59"/>
    <w:rsid w:val="007A5604"/>
    <w:rsid w:val="007C443B"/>
    <w:rsid w:val="007C7B5C"/>
    <w:rsid w:val="007E43AA"/>
    <w:rsid w:val="008037B8"/>
    <w:rsid w:val="00806679"/>
    <w:rsid w:val="008271EA"/>
    <w:rsid w:val="00842EF4"/>
    <w:rsid w:val="008476EA"/>
    <w:rsid w:val="00852C8D"/>
    <w:rsid w:val="008A0500"/>
    <w:rsid w:val="008C408D"/>
    <w:rsid w:val="008C5DD5"/>
    <w:rsid w:val="00901329"/>
    <w:rsid w:val="00913511"/>
    <w:rsid w:val="00925CC1"/>
    <w:rsid w:val="00927E58"/>
    <w:rsid w:val="00935E2E"/>
    <w:rsid w:val="00945128"/>
    <w:rsid w:val="009469DD"/>
    <w:rsid w:val="00963CC8"/>
    <w:rsid w:val="009769F7"/>
    <w:rsid w:val="009A4CD3"/>
    <w:rsid w:val="009C749E"/>
    <w:rsid w:val="009E5817"/>
    <w:rsid w:val="009F0A04"/>
    <w:rsid w:val="009F33FC"/>
    <w:rsid w:val="009F3928"/>
    <w:rsid w:val="00A148AB"/>
    <w:rsid w:val="00A30F5A"/>
    <w:rsid w:val="00A40F41"/>
    <w:rsid w:val="00A42815"/>
    <w:rsid w:val="00A523F1"/>
    <w:rsid w:val="00A655C8"/>
    <w:rsid w:val="00A663AC"/>
    <w:rsid w:val="00A812E0"/>
    <w:rsid w:val="00A86548"/>
    <w:rsid w:val="00A86D40"/>
    <w:rsid w:val="00A93850"/>
    <w:rsid w:val="00A93EAF"/>
    <w:rsid w:val="00A94A94"/>
    <w:rsid w:val="00AA0552"/>
    <w:rsid w:val="00AA1ACA"/>
    <w:rsid w:val="00AA67E8"/>
    <w:rsid w:val="00AD040D"/>
    <w:rsid w:val="00AD32C5"/>
    <w:rsid w:val="00AD70BB"/>
    <w:rsid w:val="00AE27DA"/>
    <w:rsid w:val="00AF0588"/>
    <w:rsid w:val="00B040A6"/>
    <w:rsid w:val="00B12CC1"/>
    <w:rsid w:val="00B240A1"/>
    <w:rsid w:val="00B356F1"/>
    <w:rsid w:val="00B42105"/>
    <w:rsid w:val="00B65EBF"/>
    <w:rsid w:val="00B76E64"/>
    <w:rsid w:val="00B903F6"/>
    <w:rsid w:val="00BA3E46"/>
    <w:rsid w:val="00BC30D6"/>
    <w:rsid w:val="00BE57B1"/>
    <w:rsid w:val="00C3157D"/>
    <w:rsid w:val="00C446B1"/>
    <w:rsid w:val="00C51686"/>
    <w:rsid w:val="00C52337"/>
    <w:rsid w:val="00C53B89"/>
    <w:rsid w:val="00C8136A"/>
    <w:rsid w:val="00C86525"/>
    <w:rsid w:val="00CD269E"/>
    <w:rsid w:val="00D0738B"/>
    <w:rsid w:val="00D366C4"/>
    <w:rsid w:val="00D4536E"/>
    <w:rsid w:val="00D52FB9"/>
    <w:rsid w:val="00D6016D"/>
    <w:rsid w:val="00D623E3"/>
    <w:rsid w:val="00D64675"/>
    <w:rsid w:val="00D7280B"/>
    <w:rsid w:val="00D92E9D"/>
    <w:rsid w:val="00D979CB"/>
    <w:rsid w:val="00DA5D63"/>
    <w:rsid w:val="00DB0B9E"/>
    <w:rsid w:val="00DC640F"/>
    <w:rsid w:val="00DD4622"/>
    <w:rsid w:val="00DE252F"/>
    <w:rsid w:val="00DE79AF"/>
    <w:rsid w:val="00E24D32"/>
    <w:rsid w:val="00E31CE3"/>
    <w:rsid w:val="00E34B9E"/>
    <w:rsid w:val="00E4399D"/>
    <w:rsid w:val="00E47EBA"/>
    <w:rsid w:val="00E72A2F"/>
    <w:rsid w:val="00E73767"/>
    <w:rsid w:val="00E87DB9"/>
    <w:rsid w:val="00E96975"/>
    <w:rsid w:val="00EB14AD"/>
    <w:rsid w:val="00EC1652"/>
    <w:rsid w:val="00EF16AB"/>
    <w:rsid w:val="00F11E81"/>
    <w:rsid w:val="00F13794"/>
    <w:rsid w:val="00F2496B"/>
    <w:rsid w:val="00F31A2A"/>
    <w:rsid w:val="00F8405B"/>
    <w:rsid w:val="00F86E6F"/>
    <w:rsid w:val="00F944E0"/>
    <w:rsid w:val="00FA53AB"/>
    <w:rsid w:val="00FB3127"/>
    <w:rsid w:val="00FE0700"/>
    <w:rsid w:val="00FE609E"/>
    <w:rsid w:val="00FF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  <o:rules v:ext="edit">
        <o:r id="V:Rule1" type="connector" idref="#_x0000_s1027"/>
        <o:r id="V:Rule2" type="connector" idref="#_x0000_s1029"/>
        <o:r id="V:Rule3" type="connector" idref="#_x0000_s1032"/>
        <o:r id="V:Rule4" type="connector" idref="#_x0000_s1034"/>
        <o:r id="V:Rule5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230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A42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locked/>
    <w:rsid w:val="00A42815"/>
  </w:style>
  <w:style w:type="paragraph" w:styleId="a6">
    <w:name w:val="footer"/>
    <w:basedOn w:val="a0"/>
    <w:link w:val="a7"/>
    <w:uiPriority w:val="99"/>
    <w:rsid w:val="00A42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locked/>
    <w:rsid w:val="00A42815"/>
  </w:style>
  <w:style w:type="character" w:styleId="a8">
    <w:name w:val="Hyperlink"/>
    <w:uiPriority w:val="99"/>
    <w:rsid w:val="00021936"/>
    <w:rPr>
      <w:color w:val="0000FF"/>
      <w:u w:val="single"/>
    </w:rPr>
  </w:style>
  <w:style w:type="paragraph" w:styleId="a9">
    <w:name w:val="Balloon Text"/>
    <w:basedOn w:val="a0"/>
    <w:link w:val="aa"/>
    <w:uiPriority w:val="99"/>
    <w:semiHidden/>
    <w:rsid w:val="00D60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D6016D"/>
    <w:rPr>
      <w:rFonts w:ascii="Tahoma" w:hAnsi="Tahoma" w:cs="Tahoma"/>
      <w:sz w:val="16"/>
      <w:szCs w:val="16"/>
    </w:rPr>
  </w:style>
  <w:style w:type="paragraph" w:styleId="ab">
    <w:name w:val="endnote text"/>
    <w:basedOn w:val="a0"/>
    <w:link w:val="ac"/>
    <w:uiPriority w:val="99"/>
    <w:semiHidden/>
    <w:rsid w:val="00562371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locked/>
    <w:rsid w:val="00562371"/>
    <w:rPr>
      <w:sz w:val="20"/>
      <w:szCs w:val="20"/>
    </w:rPr>
  </w:style>
  <w:style w:type="character" w:styleId="ad">
    <w:name w:val="endnote reference"/>
    <w:uiPriority w:val="99"/>
    <w:semiHidden/>
    <w:rsid w:val="00562371"/>
    <w:rPr>
      <w:vertAlign w:val="superscript"/>
    </w:rPr>
  </w:style>
  <w:style w:type="paragraph" w:styleId="ae">
    <w:name w:val="footnote text"/>
    <w:basedOn w:val="a0"/>
    <w:link w:val="af"/>
    <w:uiPriority w:val="99"/>
    <w:semiHidden/>
    <w:rsid w:val="0056237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locked/>
    <w:rsid w:val="00562371"/>
    <w:rPr>
      <w:sz w:val="20"/>
      <w:szCs w:val="20"/>
    </w:rPr>
  </w:style>
  <w:style w:type="character" w:styleId="af0">
    <w:name w:val="footnote reference"/>
    <w:uiPriority w:val="99"/>
    <w:semiHidden/>
    <w:rsid w:val="00562371"/>
    <w:rPr>
      <w:vertAlign w:val="superscript"/>
    </w:rPr>
  </w:style>
  <w:style w:type="table" w:styleId="af1">
    <w:name w:val="Table Grid"/>
    <w:basedOn w:val="a2"/>
    <w:uiPriority w:val="99"/>
    <w:rsid w:val="0026103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1"/>
    <w:uiPriority w:val="99"/>
    <w:rsid w:val="007343A0"/>
  </w:style>
  <w:style w:type="character" w:customStyle="1" w:styleId="docaccesstitle">
    <w:name w:val="docaccess_title"/>
    <w:basedOn w:val="a1"/>
    <w:uiPriority w:val="99"/>
    <w:rsid w:val="004347D4"/>
  </w:style>
  <w:style w:type="paragraph" w:customStyle="1" w:styleId="ConsPlusNormal">
    <w:name w:val="ConsPlusNormal"/>
    <w:link w:val="ConsPlusNormal0"/>
    <w:uiPriority w:val="99"/>
    <w:rsid w:val="006E26FC"/>
    <w:pPr>
      <w:widowControl w:val="0"/>
      <w:autoSpaceDE w:val="0"/>
      <w:autoSpaceDN w:val="0"/>
      <w:adjustRightInd w:val="0"/>
    </w:pPr>
    <w:rPr>
      <w:rFonts w:ascii="Arial" w:hAnsi="Arial"/>
      <w:sz w:val="22"/>
      <w:szCs w:val="22"/>
    </w:rPr>
  </w:style>
  <w:style w:type="paragraph" w:styleId="af2">
    <w:name w:val="No Spacing"/>
    <w:uiPriority w:val="99"/>
    <w:qFormat/>
    <w:rsid w:val="007922CC"/>
    <w:rPr>
      <w:rFonts w:cs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AD32C5"/>
    <w:rPr>
      <w:rFonts w:ascii="Arial" w:hAnsi="Arial"/>
      <w:sz w:val="22"/>
      <w:szCs w:val="22"/>
      <w:lang w:eastAsia="ru-RU" w:bidi="ar-SA"/>
    </w:rPr>
  </w:style>
  <w:style w:type="paragraph" w:styleId="a">
    <w:name w:val="List Paragraph"/>
    <w:basedOn w:val="a0"/>
    <w:uiPriority w:val="99"/>
    <w:qFormat/>
    <w:rsid w:val="00D0738B"/>
    <w:pPr>
      <w:numPr>
        <w:numId w:val="1"/>
      </w:numPr>
      <w:autoSpaceDE w:val="0"/>
      <w:autoSpaceDN w:val="0"/>
      <w:adjustRightInd w:val="0"/>
      <w:spacing w:after="0" w:line="240" w:lineRule="auto"/>
      <w:ind w:left="144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0F31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27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ust-kan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A17216E522E7BC598F94F7B3C39FE474B531EA98B58063507D90A372093DAA54715CBE6T5P4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1F8F2-9A81-4CFA-B31A-B16860706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7210</Words>
  <Characters>41097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48211</CharactersWithSpaces>
  <SharedDoc>false</SharedDoc>
  <HLinks>
    <vt:vector size="12" baseType="variant">
      <vt:variant>
        <vt:i4>7274594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consultantplus://offline/ref=0A17216E522E7BC598F94F7B3C39FE474B531EA98B58063507D90A372093DAA54715CBE6T5P4R</vt:lpwstr>
      </vt:variant>
      <vt:variant>
        <vt:lpwstr/>
      </vt:variant>
      <vt:variant>
        <vt:i4>5505061</vt:i4>
      </vt:variant>
      <vt:variant>
        <vt:i4>0</vt:i4>
      </vt:variant>
      <vt:variant>
        <vt:i4>0</vt:i4>
      </vt:variant>
      <vt:variant>
        <vt:i4>5</vt:i4>
      </vt:variant>
      <vt:variant>
        <vt:lpwstr>mailto:moust-kan@mail.ru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2015-11-30T08:41:00Z</cp:lastPrinted>
  <dcterms:created xsi:type="dcterms:W3CDTF">2016-11-25T01:51:00Z</dcterms:created>
  <dcterms:modified xsi:type="dcterms:W3CDTF">2016-11-25T01:51:00Z</dcterms:modified>
</cp:coreProperties>
</file>